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AC" w:rsidRPr="00B342AC" w:rsidRDefault="00B342AC" w:rsidP="002A0088">
      <w:pPr>
        <w:rPr>
          <w:rFonts w:ascii="Arial" w:hAnsi="Arial" w:cs="Arial"/>
          <w:b/>
          <w:bCs/>
          <w:sz w:val="22"/>
          <w:szCs w:val="22"/>
          <w:lang w:eastAsia="en-U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05FCE" w:rsidRPr="00B342AC" w:rsidRDefault="00905FCE" w:rsidP="00384920">
      <w:pPr>
        <w:pStyle w:val="Headings"/>
        <w:spacing w:after="310"/>
        <w:rPr>
          <w:rFonts w:ascii="Arial" w:hAnsi="Arial" w:cs="Arial"/>
          <w:b/>
          <w:bCs/>
          <w:color w:val="auto"/>
          <w:sz w:val="22"/>
          <w:szCs w:val="22"/>
        </w:rPr>
      </w:pPr>
    </w:p>
    <w:p w:rsidR="00B342AC" w:rsidRPr="00B342AC" w:rsidRDefault="00B342AC" w:rsidP="00384920">
      <w:pPr>
        <w:pStyle w:val="Headings"/>
        <w:spacing w:after="310"/>
        <w:rPr>
          <w:rFonts w:ascii="Arial" w:hAnsi="Arial" w:cs="Arial"/>
          <w:b/>
          <w:bCs/>
          <w:color w:val="auto"/>
          <w:sz w:val="22"/>
          <w:szCs w:val="22"/>
        </w:rPr>
      </w:pPr>
    </w:p>
    <w:p w:rsidR="00B74367" w:rsidRPr="00B342AC" w:rsidRDefault="00B74367" w:rsidP="00384920">
      <w:pPr>
        <w:pStyle w:val="Headings"/>
        <w:spacing w:after="310"/>
        <w:rPr>
          <w:rFonts w:ascii="Arial" w:hAnsi="Arial" w:cs="Arial"/>
          <w:b/>
          <w:bCs/>
          <w:color w:val="auto"/>
          <w:sz w:val="22"/>
          <w:szCs w:val="22"/>
        </w:rPr>
      </w:pPr>
    </w:p>
    <w:p w:rsidR="00905FCE" w:rsidRPr="00B342AC" w:rsidRDefault="00452234" w:rsidP="00452234">
      <w:pPr>
        <w:pStyle w:val="Headings"/>
        <w:spacing w:after="310"/>
        <w:jc w:val="center"/>
        <w:rPr>
          <w:rFonts w:ascii="Arial" w:hAnsi="Arial" w:cs="Arial"/>
          <w:b/>
          <w:bCs/>
          <w:color w:val="auto"/>
          <w:sz w:val="22"/>
          <w:szCs w:val="22"/>
        </w:rPr>
      </w:pPr>
      <w:r w:rsidRPr="00B342AC">
        <w:rPr>
          <w:color w:val="auto"/>
        </w:rPr>
        <w:object w:dxaOrig="8866" w:dyaOrig="6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5pt;height:120.9pt" o:ole="">
            <v:imagedata r:id="rId8" o:title=""/>
          </v:shape>
          <o:OLEObject Type="Embed" ProgID="MSPhotoEd.3" ShapeID="_x0000_i1025" DrawAspect="Content" ObjectID="_1504510742" r:id="rId9"/>
        </w:object>
      </w:r>
    </w:p>
    <w:p w:rsidR="00905FCE" w:rsidRPr="00F47FCA" w:rsidRDefault="00905FCE" w:rsidP="00384920">
      <w:pPr>
        <w:pStyle w:val="Headings"/>
        <w:spacing w:after="310"/>
        <w:rPr>
          <w:rFonts w:ascii="Arial" w:hAnsi="Arial" w:cs="Arial"/>
          <w:b/>
          <w:bCs/>
          <w:color w:val="auto"/>
          <w:sz w:val="22"/>
          <w:szCs w:val="22"/>
        </w:rPr>
      </w:pPr>
    </w:p>
    <w:p w:rsidR="00905FCE" w:rsidRPr="00F47FCA" w:rsidRDefault="00905FCE" w:rsidP="00384920">
      <w:pPr>
        <w:pStyle w:val="Headings"/>
        <w:spacing w:after="310"/>
        <w:rPr>
          <w:rFonts w:ascii="Arial" w:hAnsi="Arial" w:cs="Arial"/>
          <w:b/>
          <w:bCs/>
          <w:color w:val="auto"/>
          <w:sz w:val="22"/>
          <w:szCs w:val="22"/>
        </w:rPr>
      </w:pPr>
    </w:p>
    <w:p w:rsidR="00905FCE" w:rsidRPr="00F47FCA" w:rsidRDefault="0096105E" w:rsidP="00905FCE">
      <w:pPr>
        <w:pStyle w:val="Headings"/>
        <w:spacing w:after="310"/>
        <w:jc w:val="center"/>
        <w:rPr>
          <w:rFonts w:ascii="Arial" w:hAnsi="Arial" w:cs="Arial"/>
          <w:b/>
          <w:bCs/>
          <w:color w:val="auto"/>
          <w:sz w:val="56"/>
          <w:szCs w:val="56"/>
        </w:rPr>
      </w:pPr>
      <w:r w:rsidRPr="00F47FCA">
        <w:rPr>
          <w:rFonts w:ascii="Arial" w:hAnsi="Arial" w:cs="Arial"/>
          <w:color w:val="auto"/>
          <w:sz w:val="56"/>
          <w:szCs w:val="56"/>
        </w:rPr>
        <w:t>2015/16</w:t>
      </w:r>
    </w:p>
    <w:p w:rsidR="00905FCE" w:rsidRPr="00F47FCA" w:rsidRDefault="00905FCE" w:rsidP="00384920">
      <w:pPr>
        <w:pStyle w:val="Headings"/>
        <w:spacing w:after="310"/>
        <w:rPr>
          <w:rFonts w:ascii="Arial" w:hAnsi="Arial" w:cs="Arial"/>
          <w:b/>
          <w:bCs/>
          <w:color w:val="auto"/>
          <w:sz w:val="22"/>
          <w:szCs w:val="22"/>
        </w:rPr>
      </w:pPr>
    </w:p>
    <w:p w:rsidR="00905FCE" w:rsidRPr="00F47FCA" w:rsidRDefault="00905FCE" w:rsidP="00384920">
      <w:pPr>
        <w:pStyle w:val="Headings"/>
        <w:spacing w:after="310"/>
        <w:rPr>
          <w:rFonts w:ascii="Arial" w:hAnsi="Arial" w:cs="Arial"/>
          <w:b/>
          <w:bCs/>
          <w:color w:val="auto"/>
          <w:sz w:val="22"/>
          <w:szCs w:val="22"/>
        </w:rPr>
      </w:pPr>
    </w:p>
    <w:p w:rsidR="00905FCE" w:rsidRPr="00F47FCA" w:rsidRDefault="00905FCE" w:rsidP="00384920">
      <w:pPr>
        <w:pStyle w:val="Headings"/>
        <w:spacing w:after="310"/>
        <w:rPr>
          <w:rFonts w:ascii="Century Gothic" w:hAnsi="Century Gothic" w:cs="Arial"/>
          <w:b/>
          <w:bCs/>
          <w:color w:val="auto"/>
          <w:sz w:val="48"/>
          <w:szCs w:val="48"/>
        </w:rPr>
      </w:pPr>
    </w:p>
    <w:p w:rsidR="00452234" w:rsidRPr="00F47FCA" w:rsidRDefault="0004490D" w:rsidP="00452234">
      <w:pPr>
        <w:jc w:val="center"/>
        <w:rPr>
          <w:rFonts w:ascii="Arial" w:hAnsi="Arial" w:cs="Arial"/>
          <w:sz w:val="48"/>
          <w:szCs w:val="48"/>
        </w:rPr>
      </w:pPr>
      <w:r w:rsidRPr="00F47FCA">
        <w:rPr>
          <w:rFonts w:ascii="Arial" w:hAnsi="Arial" w:cs="Arial"/>
          <w:sz w:val="48"/>
          <w:szCs w:val="48"/>
        </w:rPr>
        <w:t>Public Library Infrastructure Grants</w:t>
      </w:r>
    </w:p>
    <w:p w:rsidR="00874E3A" w:rsidRPr="00F47FCA" w:rsidRDefault="00874E3A" w:rsidP="00452234">
      <w:pPr>
        <w:jc w:val="center"/>
        <w:rPr>
          <w:rFonts w:ascii="Arial" w:hAnsi="Arial" w:cs="Arial"/>
          <w:sz w:val="48"/>
          <w:szCs w:val="48"/>
        </w:rPr>
      </w:pPr>
    </w:p>
    <w:p w:rsidR="00905FCE" w:rsidRPr="00F47FCA" w:rsidRDefault="00905FCE" w:rsidP="00452234">
      <w:pPr>
        <w:jc w:val="center"/>
        <w:rPr>
          <w:rFonts w:ascii="Arial" w:hAnsi="Arial" w:cs="Arial"/>
          <w:sz w:val="48"/>
          <w:szCs w:val="48"/>
        </w:rPr>
      </w:pPr>
      <w:r w:rsidRPr="00F47FCA">
        <w:rPr>
          <w:rFonts w:ascii="Arial" w:hAnsi="Arial" w:cs="Arial"/>
          <w:sz w:val="48"/>
          <w:szCs w:val="48"/>
        </w:rPr>
        <w:t>Guidelines</w:t>
      </w:r>
      <w:r w:rsidR="00320F80">
        <w:rPr>
          <w:rFonts w:ascii="Arial" w:hAnsi="Arial" w:cs="Arial"/>
          <w:sz w:val="48"/>
          <w:szCs w:val="48"/>
        </w:rPr>
        <w:t xml:space="preserve"> and Conditions</w:t>
      </w:r>
    </w:p>
    <w:p w:rsidR="00905FCE" w:rsidRPr="00B342AC" w:rsidRDefault="00905FCE" w:rsidP="00384920">
      <w:pPr>
        <w:pStyle w:val="Headings"/>
        <w:spacing w:after="310"/>
        <w:rPr>
          <w:rFonts w:ascii="Arial" w:hAnsi="Arial" w:cs="Arial"/>
          <w:b/>
          <w:bCs/>
          <w:color w:val="auto"/>
          <w:sz w:val="22"/>
          <w:szCs w:val="22"/>
        </w:rPr>
      </w:pPr>
    </w:p>
    <w:p w:rsidR="00905FCE" w:rsidRPr="00B342AC" w:rsidRDefault="00905FCE" w:rsidP="00384920">
      <w:pPr>
        <w:pStyle w:val="Headings"/>
        <w:spacing w:after="310"/>
        <w:rPr>
          <w:rFonts w:ascii="Arial" w:hAnsi="Arial" w:cs="Arial"/>
          <w:b/>
          <w:bCs/>
          <w:color w:val="auto"/>
          <w:sz w:val="22"/>
          <w:szCs w:val="22"/>
        </w:rPr>
      </w:pPr>
    </w:p>
    <w:p w:rsidR="00905FCE" w:rsidRPr="00B342AC" w:rsidRDefault="00905FCE" w:rsidP="00384920">
      <w:pPr>
        <w:pStyle w:val="Headings"/>
        <w:spacing w:after="310"/>
        <w:rPr>
          <w:rFonts w:ascii="Arial" w:hAnsi="Arial" w:cs="Arial"/>
          <w:b/>
          <w:bCs/>
          <w:color w:val="auto"/>
          <w:sz w:val="22"/>
          <w:szCs w:val="22"/>
        </w:rPr>
      </w:pPr>
    </w:p>
    <w:p w:rsidR="00905FCE" w:rsidRPr="00B342AC" w:rsidRDefault="00905FCE" w:rsidP="00384920">
      <w:pPr>
        <w:pStyle w:val="Headings"/>
        <w:spacing w:after="310"/>
        <w:rPr>
          <w:rFonts w:ascii="Arial" w:hAnsi="Arial" w:cs="Arial"/>
          <w:b/>
          <w:bCs/>
          <w:color w:val="auto"/>
          <w:sz w:val="22"/>
          <w:szCs w:val="22"/>
        </w:rPr>
      </w:pPr>
    </w:p>
    <w:p w:rsidR="00905FCE" w:rsidRPr="00B342AC" w:rsidRDefault="00905FCE" w:rsidP="00384920">
      <w:pPr>
        <w:pStyle w:val="Headings"/>
        <w:spacing w:after="310"/>
        <w:rPr>
          <w:rFonts w:ascii="Arial" w:hAnsi="Arial" w:cs="Arial"/>
          <w:b/>
          <w:bCs/>
          <w:color w:val="auto"/>
          <w:sz w:val="22"/>
          <w:szCs w:val="22"/>
        </w:rPr>
      </w:pPr>
    </w:p>
    <w:p w:rsidR="00905FCE" w:rsidRPr="0096105E" w:rsidRDefault="00905FCE" w:rsidP="00384920">
      <w:pPr>
        <w:pStyle w:val="Headings"/>
        <w:spacing w:after="310"/>
        <w:rPr>
          <w:rFonts w:ascii="Arial" w:hAnsi="Arial" w:cs="Arial"/>
          <w:b/>
          <w:bCs/>
          <w:color w:val="FF0000"/>
          <w:sz w:val="22"/>
          <w:szCs w:val="22"/>
        </w:rPr>
      </w:pPr>
    </w:p>
    <w:p w:rsidR="00185241" w:rsidRPr="005418E8" w:rsidRDefault="009D1930" w:rsidP="00031AD0">
      <w:pPr>
        <w:pStyle w:val="Noparagraphstyle"/>
        <w:tabs>
          <w:tab w:val="left" w:pos="460"/>
          <w:tab w:val="right" w:pos="8520"/>
        </w:tabs>
        <w:spacing w:after="240"/>
        <w:rPr>
          <w:rFonts w:ascii="Arial" w:hAnsi="Arial" w:cs="Arial"/>
          <w:b/>
          <w:bCs/>
          <w:color w:val="auto"/>
        </w:rPr>
      </w:pPr>
      <w:r w:rsidRPr="005418E8">
        <w:rPr>
          <w:rFonts w:ascii="Arial" w:hAnsi="Arial" w:cs="Arial"/>
          <w:b/>
          <w:bCs/>
          <w:color w:val="auto"/>
        </w:rPr>
        <w:t>Public Library Infrastructure Grant</w:t>
      </w:r>
      <w:r w:rsidR="00C47DCB" w:rsidRPr="005418E8">
        <w:rPr>
          <w:rFonts w:ascii="Arial" w:hAnsi="Arial" w:cs="Arial"/>
          <w:b/>
          <w:bCs/>
          <w:color w:val="auto"/>
        </w:rPr>
        <w:t xml:space="preserve">s </w:t>
      </w:r>
      <w:r w:rsidR="00185241" w:rsidRPr="005418E8">
        <w:rPr>
          <w:rFonts w:ascii="Arial" w:hAnsi="Arial" w:cs="Arial"/>
          <w:b/>
          <w:bCs/>
          <w:color w:val="auto"/>
        </w:rPr>
        <w:t xml:space="preserve">Guidelines </w:t>
      </w:r>
      <w:r w:rsidR="00320F80" w:rsidRPr="005418E8">
        <w:rPr>
          <w:rFonts w:ascii="Arial" w:hAnsi="Arial" w:cs="Arial"/>
          <w:b/>
          <w:bCs/>
          <w:color w:val="auto"/>
        </w:rPr>
        <w:t xml:space="preserve">and Conditions </w:t>
      </w:r>
      <w:r w:rsidR="00F47FCA" w:rsidRPr="005418E8">
        <w:rPr>
          <w:rFonts w:ascii="Arial" w:hAnsi="Arial" w:cs="Arial"/>
          <w:b/>
          <w:bCs/>
          <w:color w:val="auto"/>
        </w:rPr>
        <w:t>2015/16</w:t>
      </w:r>
    </w:p>
    <w:p w:rsidR="00320F80" w:rsidRPr="005418E8" w:rsidRDefault="00320F80" w:rsidP="00031AD0">
      <w:pPr>
        <w:pStyle w:val="Noparagraphstyle"/>
        <w:tabs>
          <w:tab w:val="left" w:pos="460"/>
          <w:tab w:val="right" w:pos="8520"/>
        </w:tabs>
        <w:spacing w:after="240"/>
        <w:rPr>
          <w:rFonts w:ascii="Arial" w:hAnsi="Arial" w:cs="Arial"/>
          <w:bCs/>
          <w:color w:val="auto"/>
        </w:rPr>
      </w:pPr>
      <w:r w:rsidRPr="005418E8">
        <w:rPr>
          <w:rFonts w:ascii="Arial" w:hAnsi="Arial" w:cs="Arial"/>
          <w:bCs/>
          <w:color w:val="auto"/>
        </w:rPr>
        <w:t>GUIDELINES</w:t>
      </w:r>
    </w:p>
    <w:p w:rsidR="00185241"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 xml:space="preserve">1. </w:t>
      </w:r>
      <w:r w:rsidRPr="005418E8">
        <w:rPr>
          <w:rFonts w:ascii="Arial" w:hAnsi="Arial" w:cs="Arial"/>
          <w:color w:val="auto"/>
        </w:rPr>
        <w:tab/>
        <w:t xml:space="preserve">Objective </w:t>
      </w:r>
      <w:r w:rsidRPr="005418E8">
        <w:rPr>
          <w:rFonts w:ascii="Arial" w:hAnsi="Arial" w:cs="Arial"/>
          <w:color w:val="auto"/>
        </w:rPr>
        <w:tab/>
        <w:t>1</w:t>
      </w:r>
    </w:p>
    <w:p w:rsidR="00185241" w:rsidRPr="005418E8" w:rsidRDefault="00185241" w:rsidP="00E83053">
      <w:pPr>
        <w:pStyle w:val="Noparagraphstyle"/>
        <w:tabs>
          <w:tab w:val="left" w:pos="460"/>
          <w:tab w:val="right" w:pos="8520"/>
        </w:tabs>
        <w:spacing w:after="120"/>
        <w:ind w:left="460" w:hanging="460"/>
        <w:rPr>
          <w:rFonts w:ascii="Arial" w:hAnsi="Arial" w:cs="Arial"/>
          <w:color w:val="auto"/>
        </w:rPr>
      </w:pPr>
      <w:r w:rsidRPr="005418E8">
        <w:rPr>
          <w:rFonts w:ascii="Arial" w:hAnsi="Arial" w:cs="Arial"/>
          <w:color w:val="auto"/>
        </w:rPr>
        <w:t xml:space="preserve">2. </w:t>
      </w:r>
      <w:r w:rsidRPr="005418E8">
        <w:rPr>
          <w:rFonts w:ascii="Arial" w:hAnsi="Arial" w:cs="Arial"/>
          <w:color w:val="auto"/>
        </w:rPr>
        <w:tab/>
        <w:t xml:space="preserve">Eligibility </w:t>
      </w:r>
      <w:r w:rsidRPr="005418E8">
        <w:rPr>
          <w:rFonts w:ascii="Arial" w:hAnsi="Arial" w:cs="Arial"/>
          <w:color w:val="auto"/>
        </w:rPr>
        <w:tab/>
        <w:t>1</w:t>
      </w:r>
      <w:r w:rsidRPr="005418E8">
        <w:rPr>
          <w:rFonts w:ascii="Arial" w:hAnsi="Arial" w:cs="Arial"/>
          <w:color w:val="auto"/>
        </w:rPr>
        <w:br/>
        <w:t xml:space="preserve">Number of applications per council </w:t>
      </w:r>
      <w:r w:rsidRPr="005418E8">
        <w:rPr>
          <w:rFonts w:ascii="Arial" w:hAnsi="Arial" w:cs="Arial"/>
          <w:color w:val="auto"/>
        </w:rPr>
        <w:tab/>
        <w:t>1</w:t>
      </w:r>
      <w:r w:rsidRPr="005418E8">
        <w:rPr>
          <w:rFonts w:ascii="Arial" w:hAnsi="Arial" w:cs="Arial"/>
          <w:color w:val="auto"/>
        </w:rPr>
        <w:br/>
        <w:t>Projects not eligible for grant funding</w:t>
      </w:r>
      <w:r w:rsidRPr="005418E8">
        <w:rPr>
          <w:rFonts w:ascii="Arial" w:hAnsi="Arial" w:cs="Arial"/>
          <w:color w:val="auto"/>
        </w:rPr>
        <w:tab/>
        <w:t>2</w:t>
      </w:r>
    </w:p>
    <w:p w:rsidR="00185241"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 xml:space="preserve">3. </w:t>
      </w:r>
      <w:r w:rsidRPr="005418E8">
        <w:rPr>
          <w:rFonts w:ascii="Arial" w:hAnsi="Arial" w:cs="Arial"/>
          <w:color w:val="auto"/>
        </w:rPr>
        <w:tab/>
        <w:t xml:space="preserve">Funding </w:t>
      </w:r>
      <w:r w:rsidRPr="005418E8">
        <w:rPr>
          <w:rFonts w:ascii="Arial" w:hAnsi="Arial" w:cs="Arial"/>
          <w:color w:val="auto"/>
        </w:rPr>
        <w:tab/>
        <w:t>2</w:t>
      </w:r>
    </w:p>
    <w:p w:rsidR="00A04D60" w:rsidRPr="005418E8" w:rsidRDefault="00D71BEB"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4.</w:t>
      </w:r>
      <w:r w:rsidRPr="005418E8">
        <w:rPr>
          <w:rFonts w:ascii="Arial" w:hAnsi="Arial" w:cs="Arial"/>
          <w:color w:val="auto"/>
        </w:rPr>
        <w:tab/>
        <w:t>Assessment C</w:t>
      </w:r>
      <w:r w:rsidR="00185241" w:rsidRPr="005418E8">
        <w:rPr>
          <w:rFonts w:ascii="Arial" w:hAnsi="Arial" w:cs="Arial"/>
          <w:color w:val="auto"/>
        </w:rPr>
        <w:t>riteria</w:t>
      </w:r>
      <w:r w:rsidR="00A04D60" w:rsidRPr="005418E8">
        <w:rPr>
          <w:rFonts w:ascii="Arial" w:hAnsi="Arial" w:cs="Arial"/>
          <w:color w:val="auto"/>
        </w:rPr>
        <w:tab/>
        <w:t>2</w:t>
      </w:r>
    </w:p>
    <w:p w:rsidR="00320F80"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ab/>
      </w:r>
      <w:r w:rsidR="00A04D60" w:rsidRPr="005418E8">
        <w:rPr>
          <w:rFonts w:ascii="Arial" w:hAnsi="Arial" w:cs="Arial"/>
          <w:color w:val="auto"/>
        </w:rPr>
        <w:t>Standards and Guidelines</w:t>
      </w:r>
    </w:p>
    <w:p w:rsidR="00D17873" w:rsidRPr="005418E8" w:rsidRDefault="00D17873" w:rsidP="00D17873">
      <w:pPr>
        <w:pStyle w:val="Noparagraphstyle"/>
        <w:tabs>
          <w:tab w:val="left" w:pos="460"/>
          <w:tab w:val="right" w:pos="8520"/>
        </w:tabs>
        <w:spacing w:after="120"/>
        <w:rPr>
          <w:rFonts w:ascii="Arial" w:hAnsi="Arial" w:cs="Arial"/>
          <w:color w:val="auto"/>
        </w:rPr>
      </w:pPr>
      <w:r w:rsidRPr="005418E8">
        <w:rPr>
          <w:rFonts w:ascii="Arial" w:hAnsi="Arial" w:cs="Arial"/>
          <w:color w:val="auto"/>
        </w:rPr>
        <w:t xml:space="preserve">5.  </w:t>
      </w:r>
      <w:r w:rsidRPr="005418E8">
        <w:rPr>
          <w:rFonts w:ascii="Arial" w:hAnsi="Arial" w:cs="Arial"/>
          <w:color w:val="auto"/>
        </w:rPr>
        <w:tab/>
        <w:t>Inquiries</w:t>
      </w:r>
      <w:r w:rsidRPr="005418E8">
        <w:rPr>
          <w:rFonts w:ascii="Arial" w:hAnsi="Arial" w:cs="Arial"/>
          <w:color w:val="auto"/>
        </w:rPr>
        <w:tab/>
      </w:r>
      <w:r w:rsidR="00D71BEB" w:rsidRPr="005418E8">
        <w:rPr>
          <w:rFonts w:ascii="Arial" w:hAnsi="Arial" w:cs="Arial"/>
          <w:color w:val="auto"/>
        </w:rPr>
        <w:t>3</w:t>
      </w:r>
    </w:p>
    <w:p w:rsidR="00D17873" w:rsidRPr="005418E8" w:rsidRDefault="00D17873" w:rsidP="00E83053">
      <w:pPr>
        <w:pStyle w:val="Noparagraphstyle"/>
        <w:tabs>
          <w:tab w:val="left" w:pos="460"/>
          <w:tab w:val="right" w:pos="8520"/>
        </w:tabs>
        <w:spacing w:after="120"/>
        <w:rPr>
          <w:rFonts w:ascii="Arial" w:hAnsi="Arial" w:cs="Arial"/>
          <w:color w:val="auto"/>
        </w:rPr>
      </w:pPr>
    </w:p>
    <w:p w:rsidR="00320F80" w:rsidRPr="005418E8" w:rsidRDefault="00320F80" w:rsidP="00E83053">
      <w:pPr>
        <w:pStyle w:val="Noparagraphstyle"/>
        <w:tabs>
          <w:tab w:val="left" w:pos="460"/>
          <w:tab w:val="right" w:pos="8520"/>
        </w:tabs>
        <w:spacing w:after="120"/>
        <w:rPr>
          <w:rFonts w:ascii="Arial" w:hAnsi="Arial" w:cs="Arial"/>
          <w:color w:val="auto"/>
        </w:rPr>
      </w:pPr>
    </w:p>
    <w:p w:rsidR="00185241" w:rsidRPr="005418E8" w:rsidRDefault="00320F80"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CONDITIONS</w:t>
      </w:r>
    </w:p>
    <w:p w:rsidR="00185241" w:rsidRPr="005418E8" w:rsidRDefault="00D17873"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6</w:t>
      </w:r>
      <w:r w:rsidR="00185241" w:rsidRPr="005418E8">
        <w:rPr>
          <w:rFonts w:ascii="Arial" w:hAnsi="Arial" w:cs="Arial"/>
          <w:color w:val="auto"/>
        </w:rPr>
        <w:t xml:space="preserve">. </w:t>
      </w:r>
      <w:r w:rsidR="00185241" w:rsidRPr="005418E8">
        <w:rPr>
          <w:rFonts w:ascii="Arial" w:hAnsi="Arial" w:cs="Arial"/>
          <w:color w:val="auto"/>
        </w:rPr>
        <w:tab/>
      </w:r>
      <w:r w:rsidR="00A04D60" w:rsidRPr="005418E8">
        <w:rPr>
          <w:rFonts w:ascii="Arial" w:hAnsi="Arial" w:cs="Arial"/>
          <w:color w:val="auto"/>
        </w:rPr>
        <w:t>Submission of applications</w:t>
      </w:r>
      <w:r w:rsidR="00185241" w:rsidRPr="005418E8">
        <w:rPr>
          <w:rFonts w:ascii="Arial" w:hAnsi="Arial" w:cs="Arial"/>
          <w:color w:val="auto"/>
        </w:rPr>
        <w:tab/>
      </w:r>
      <w:r w:rsidR="00D71BEB" w:rsidRPr="005418E8">
        <w:rPr>
          <w:rFonts w:ascii="Arial" w:hAnsi="Arial" w:cs="Arial"/>
          <w:color w:val="auto"/>
        </w:rPr>
        <w:t>5</w:t>
      </w:r>
    </w:p>
    <w:p w:rsidR="00185241" w:rsidRPr="005418E8" w:rsidRDefault="00D17873"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7</w:t>
      </w:r>
      <w:r w:rsidR="00D71BEB" w:rsidRPr="005418E8">
        <w:rPr>
          <w:rFonts w:ascii="Arial" w:hAnsi="Arial" w:cs="Arial"/>
          <w:color w:val="auto"/>
        </w:rPr>
        <w:t>.</w:t>
      </w:r>
      <w:r w:rsidR="00D71BEB" w:rsidRPr="005418E8">
        <w:rPr>
          <w:rFonts w:ascii="Arial" w:hAnsi="Arial" w:cs="Arial"/>
          <w:color w:val="auto"/>
        </w:rPr>
        <w:tab/>
        <w:t>Attachments</w:t>
      </w:r>
      <w:r w:rsidR="00D71BEB" w:rsidRPr="005418E8">
        <w:rPr>
          <w:rFonts w:ascii="Arial" w:hAnsi="Arial" w:cs="Arial"/>
          <w:color w:val="auto"/>
        </w:rPr>
        <w:tab/>
        <w:t>5</w:t>
      </w:r>
    </w:p>
    <w:p w:rsidR="00185241" w:rsidRPr="005418E8" w:rsidRDefault="00D17873"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8</w:t>
      </w:r>
      <w:r w:rsidR="00185241" w:rsidRPr="005418E8">
        <w:rPr>
          <w:rFonts w:ascii="Arial" w:hAnsi="Arial" w:cs="Arial"/>
          <w:color w:val="auto"/>
        </w:rPr>
        <w:t>.</w:t>
      </w:r>
      <w:r w:rsidR="00185241" w:rsidRPr="005418E8">
        <w:rPr>
          <w:rFonts w:ascii="Arial" w:hAnsi="Arial" w:cs="Arial"/>
          <w:color w:val="auto"/>
        </w:rPr>
        <w:tab/>
      </w:r>
      <w:r w:rsidR="00A04D60" w:rsidRPr="005418E8">
        <w:rPr>
          <w:rFonts w:ascii="Arial" w:hAnsi="Arial" w:cs="Arial"/>
          <w:color w:val="auto"/>
        </w:rPr>
        <w:t>A</w:t>
      </w:r>
      <w:r w:rsidR="00A73A0E" w:rsidRPr="005418E8">
        <w:rPr>
          <w:rFonts w:ascii="Arial" w:hAnsi="Arial" w:cs="Arial"/>
          <w:color w:val="auto"/>
        </w:rPr>
        <w:t>uthoris</w:t>
      </w:r>
      <w:r w:rsidR="00185241" w:rsidRPr="005418E8">
        <w:rPr>
          <w:rFonts w:ascii="Arial" w:hAnsi="Arial" w:cs="Arial"/>
          <w:color w:val="auto"/>
        </w:rPr>
        <w:t>ation</w:t>
      </w:r>
      <w:r w:rsidR="00185241" w:rsidRPr="005418E8">
        <w:rPr>
          <w:rFonts w:ascii="Arial" w:hAnsi="Arial" w:cs="Arial"/>
          <w:color w:val="auto"/>
        </w:rPr>
        <w:tab/>
      </w:r>
      <w:r w:rsidR="00D71BEB" w:rsidRPr="005418E8">
        <w:rPr>
          <w:rFonts w:ascii="Arial" w:hAnsi="Arial" w:cs="Arial"/>
          <w:color w:val="auto"/>
        </w:rPr>
        <w:t>5</w:t>
      </w:r>
    </w:p>
    <w:p w:rsidR="00185241" w:rsidRPr="005418E8" w:rsidRDefault="00D17873"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9</w:t>
      </w:r>
      <w:r w:rsidR="00D71BEB" w:rsidRPr="005418E8">
        <w:rPr>
          <w:rFonts w:ascii="Arial" w:hAnsi="Arial" w:cs="Arial"/>
          <w:color w:val="auto"/>
        </w:rPr>
        <w:t>.</w:t>
      </w:r>
      <w:r w:rsidR="00D71BEB" w:rsidRPr="005418E8">
        <w:rPr>
          <w:rFonts w:ascii="Arial" w:hAnsi="Arial" w:cs="Arial"/>
          <w:color w:val="auto"/>
        </w:rPr>
        <w:tab/>
        <w:t xml:space="preserve">Letters of commitment  </w:t>
      </w:r>
      <w:r w:rsidR="00D71BEB" w:rsidRPr="005418E8">
        <w:rPr>
          <w:rFonts w:ascii="Arial" w:hAnsi="Arial" w:cs="Arial"/>
          <w:color w:val="auto"/>
        </w:rPr>
        <w:tab/>
        <w:t>6</w:t>
      </w:r>
    </w:p>
    <w:p w:rsidR="00A04D60"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1</w:t>
      </w:r>
      <w:r w:rsidR="00A04D60" w:rsidRPr="005418E8">
        <w:rPr>
          <w:rFonts w:ascii="Arial" w:hAnsi="Arial" w:cs="Arial"/>
          <w:color w:val="auto"/>
        </w:rPr>
        <w:t>0</w:t>
      </w:r>
      <w:r w:rsidRPr="005418E8">
        <w:rPr>
          <w:rFonts w:ascii="Arial" w:hAnsi="Arial" w:cs="Arial"/>
          <w:color w:val="auto"/>
        </w:rPr>
        <w:t xml:space="preserve">. </w:t>
      </w:r>
      <w:r w:rsidR="00603CE0" w:rsidRPr="005418E8">
        <w:rPr>
          <w:rFonts w:ascii="Arial" w:hAnsi="Arial" w:cs="Arial"/>
          <w:color w:val="auto"/>
        </w:rPr>
        <w:t xml:space="preserve"> Assessment process </w:t>
      </w:r>
      <w:r w:rsidR="00D71BEB" w:rsidRPr="005418E8">
        <w:rPr>
          <w:rFonts w:ascii="Arial" w:hAnsi="Arial" w:cs="Arial"/>
          <w:color w:val="auto"/>
        </w:rPr>
        <w:tab/>
        <w:t>6</w:t>
      </w:r>
    </w:p>
    <w:p w:rsidR="00185241" w:rsidRPr="005418E8" w:rsidRDefault="00A04D60"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11</w:t>
      </w:r>
      <w:r w:rsidR="00D71BEB" w:rsidRPr="005418E8">
        <w:rPr>
          <w:rFonts w:ascii="Arial" w:hAnsi="Arial" w:cs="Arial"/>
          <w:color w:val="auto"/>
        </w:rPr>
        <w:t>.</w:t>
      </w:r>
      <w:r w:rsidR="00D71BEB" w:rsidRPr="005418E8">
        <w:rPr>
          <w:rFonts w:ascii="Arial" w:hAnsi="Arial" w:cs="Arial"/>
          <w:color w:val="auto"/>
        </w:rPr>
        <w:tab/>
        <w:t>Notification</w:t>
      </w:r>
      <w:r w:rsidR="00D71BEB" w:rsidRPr="005418E8">
        <w:rPr>
          <w:rFonts w:ascii="Arial" w:hAnsi="Arial" w:cs="Arial"/>
          <w:color w:val="auto"/>
        </w:rPr>
        <w:tab/>
        <w:t>6</w:t>
      </w:r>
    </w:p>
    <w:p w:rsidR="00185241" w:rsidRPr="005418E8" w:rsidRDefault="00A04D60"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12</w:t>
      </w:r>
      <w:r w:rsidR="00D71BEB" w:rsidRPr="005418E8">
        <w:rPr>
          <w:rFonts w:ascii="Arial" w:hAnsi="Arial" w:cs="Arial"/>
          <w:color w:val="auto"/>
        </w:rPr>
        <w:t>.</w:t>
      </w:r>
      <w:r w:rsidR="00D71BEB" w:rsidRPr="005418E8">
        <w:rPr>
          <w:rFonts w:ascii="Arial" w:hAnsi="Arial" w:cs="Arial"/>
          <w:color w:val="auto"/>
        </w:rPr>
        <w:tab/>
        <w:t>Funding acceptance</w:t>
      </w:r>
      <w:r w:rsidR="00D71BEB" w:rsidRPr="005418E8">
        <w:rPr>
          <w:rFonts w:ascii="Arial" w:hAnsi="Arial" w:cs="Arial"/>
          <w:color w:val="auto"/>
        </w:rPr>
        <w:tab/>
        <w:t>6</w:t>
      </w:r>
    </w:p>
    <w:p w:rsidR="00185241" w:rsidRPr="005418E8" w:rsidRDefault="00A04D60"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13</w:t>
      </w:r>
      <w:r w:rsidR="00185241" w:rsidRPr="005418E8">
        <w:rPr>
          <w:rFonts w:ascii="Arial" w:hAnsi="Arial" w:cs="Arial"/>
          <w:color w:val="auto"/>
        </w:rPr>
        <w:t>.</w:t>
      </w:r>
      <w:r w:rsidR="00185241" w:rsidRPr="005418E8">
        <w:rPr>
          <w:rFonts w:ascii="Arial" w:hAnsi="Arial" w:cs="Arial"/>
          <w:color w:val="auto"/>
        </w:rPr>
        <w:tab/>
        <w:t>Reporting requirements</w:t>
      </w:r>
      <w:r w:rsidR="00185241" w:rsidRPr="005418E8">
        <w:rPr>
          <w:rFonts w:ascii="Arial" w:hAnsi="Arial" w:cs="Arial"/>
          <w:color w:val="auto"/>
        </w:rPr>
        <w:tab/>
      </w:r>
      <w:r w:rsidR="00935D7B" w:rsidRPr="005418E8">
        <w:rPr>
          <w:rFonts w:ascii="Arial" w:hAnsi="Arial" w:cs="Arial"/>
          <w:color w:val="auto"/>
        </w:rPr>
        <w:t>6</w:t>
      </w:r>
    </w:p>
    <w:p w:rsidR="00185241" w:rsidRPr="005418E8" w:rsidRDefault="00A04D60"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14</w:t>
      </w:r>
      <w:r w:rsidR="00185241" w:rsidRPr="005418E8">
        <w:rPr>
          <w:rFonts w:ascii="Arial" w:hAnsi="Arial" w:cs="Arial"/>
          <w:color w:val="auto"/>
        </w:rPr>
        <w:t>.</w:t>
      </w:r>
      <w:r w:rsidR="00185241" w:rsidRPr="005418E8">
        <w:rPr>
          <w:rFonts w:ascii="Arial" w:hAnsi="Arial" w:cs="Arial"/>
          <w:color w:val="auto"/>
        </w:rPr>
        <w:tab/>
        <w:t xml:space="preserve">Grants timetable </w:t>
      </w:r>
      <w:r w:rsidR="00F47FCA" w:rsidRPr="005418E8">
        <w:rPr>
          <w:rFonts w:ascii="Arial" w:hAnsi="Arial" w:cs="Arial"/>
          <w:color w:val="auto"/>
        </w:rPr>
        <w:t>2015/16</w:t>
      </w:r>
      <w:r w:rsidR="00D71BEB" w:rsidRPr="005418E8">
        <w:rPr>
          <w:rFonts w:ascii="Arial" w:hAnsi="Arial" w:cs="Arial"/>
          <w:color w:val="auto"/>
        </w:rPr>
        <w:tab/>
        <w:t>8</w:t>
      </w:r>
    </w:p>
    <w:p w:rsidR="00185241"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Appendix 1 Acceptance agreement terms and conditions</w:t>
      </w:r>
      <w:r w:rsidRPr="005418E8">
        <w:rPr>
          <w:rFonts w:ascii="Arial" w:hAnsi="Arial" w:cs="Arial"/>
          <w:color w:val="auto"/>
        </w:rPr>
        <w:tab/>
      </w:r>
      <w:r w:rsidR="00D71BEB" w:rsidRPr="005418E8">
        <w:rPr>
          <w:rFonts w:ascii="Arial" w:hAnsi="Arial" w:cs="Arial"/>
          <w:color w:val="auto"/>
        </w:rPr>
        <w:t>9</w:t>
      </w:r>
    </w:p>
    <w:p w:rsidR="00185241"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 xml:space="preserve">Appendix 2 Acceptance agreement declaration </w:t>
      </w:r>
      <w:r w:rsidRPr="005418E8">
        <w:rPr>
          <w:rFonts w:ascii="Arial" w:hAnsi="Arial" w:cs="Arial"/>
          <w:color w:val="auto"/>
        </w:rPr>
        <w:tab/>
      </w:r>
      <w:r w:rsidR="00D71BEB" w:rsidRPr="005418E8">
        <w:rPr>
          <w:rFonts w:ascii="Arial" w:hAnsi="Arial" w:cs="Arial"/>
          <w:color w:val="auto"/>
        </w:rPr>
        <w:t>11</w:t>
      </w:r>
    </w:p>
    <w:p w:rsidR="00185241"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Appendix 3 Performance report sample</w:t>
      </w:r>
      <w:r w:rsidRPr="005418E8">
        <w:rPr>
          <w:rFonts w:ascii="Arial" w:hAnsi="Arial" w:cs="Arial"/>
          <w:color w:val="auto"/>
        </w:rPr>
        <w:tab/>
      </w:r>
      <w:r w:rsidR="00D71BEB" w:rsidRPr="005418E8">
        <w:rPr>
          <w:rFonts w:ascii="Arial" w:hAnsi="Arial" w:cs="Arial"/>
          <w:color w:val="auto"/>
        </w:rPr>
        <w:t>12</w:t>
      </w:r>
    </w:p>
    <w:p w:rsidR="00185241" w:rsidRPr="005418E8" w:rsidRDefault="00185241" w:rsidP="00E83053">
      <w:pPr>
        <w:pStyle w:val="Noparagraphstyle"/>
        <w:tabs>
          <w:tab w:val="left" w:pos="460"/>
          <w:tab w:val="right" w:pos="8520"/>
        </w:tabs>
        <w:spacing w:after="120"/>
        <w:rPr>
          <w:rFonts w:ascii="Arial" w:hAnsi="Arial" w:cs="Arial"/>
          <w:color w:val="auto"/>
        </w:rPr>
      </w:pPr>
      <w:r w:rsidRPr="005418E8">
        <w:rPr>
          <w:rFonts w:ascii="Arial" w:hAnsi="Arial" w:cs="Arial"/>
          <w:color w:val="auto"/>
        </w:rPr>
        <w:t>Appendix 4 Certification statement form</w:t>
      </w:r>
      <w:r w:rsidRPr="005418E8">
        <w:rPr>
          <w:rFonts w:ascii="Arial" w:hAnsi="Arial" w:cs="Arial"/>
          <w:color w:val="auto"/>
        </w:rPr>
        <w:tab/>
        <w:t>1</w:t>
      </w:r>
      <w:r w:rsidR="00B605CC">
        <w:rPr>
          <w:rFonts w:ascii="Arial" w:hAnsi="Arial" w:cs="Arial"/>
          <w:color w:val="auto"/>
        </w:rPr>
        <w:t>4</w:t>
      </w:r>
    </w:p>
    <w:p w:rsidR="00185241" w:rsidRPr="005418E8" w:rsidRDefault="00185241" w:rsidP="003221BD">
      <w:pPr>
        <w:pStyle w:val="Noparagraphstyle"/>
        <w:tabs>
          <w:tab w:val="left" w:pos="460"/>
          <w:tab w:val="right" w:pos="8520"/>
        </w:tabs>
        <w:spacing w:after="240"/>
        <w:rPr>
          <w:rFonts w:ascii="Arial" w:hAnsi="Arial" w:cs="Arial"/>
          <w:color w:val="auto"/>
        </w:rPr>
      </w:pPr>
      <w:r w:rsidRPr="005418E8">
        <w:rPr>
          <w:rFonts w:ascii="Arial" w:hAnsi="Arial" w:cs="Arial"/>
          <w:color w:val="auto"/>
        </w:rPr>
        <w:t xml:space="preserve">Appendix 5 Statement of income and expenditure form </w:t>
      </w:r>
      <w:r w:rsidRPr="005418E8">
        <w:rPr>
          <w:rFonts w:ascii="Arial" w:hAnsi="Arial" w:cs="Arial"/>
          <w:color w:val="auto"/>
        </w:rPr>
        <w:tab/>
      </w:r>
      <w:r w:rsidR="00B605CC">
        <w:rPr>
          <w:rFonts w:ascii="Arial" w:hAnsi="Arial" w:cs="Arial"/>
          <w:color w:val="auto"/>
        </w:rPr>
        <w:t>15</w:t>
      </w:r>
    </w:p>
    <w:p w:rsidR="00E523C5" w:rsidRPr="005418E8" w:rsidRDefault="00E523C5" w:rsidP="003221BD">
      <w:pPr>
        <w:spacing w:after="120"/>
        <w:outlineLvl w:val="1"/>
        <w:sectPr w:rsidR="00E523C5" w:rsidRPr="005418E8" w:rsidSect="00E523C5">
          <w:headerReference w:type="default" r:id="rId10"/>
          <w:footerReference w:type="default" r:id="rId11"/>
          <w:type w:val="continuous"/>
          <w:pgSz w:w="12240" w:h="15840"/>
          <w:pgMar w:top="1134" w:right="1797" w:bottom="1440" w:left="1797" w:header="709" w:footer="709" w:gutter="0"/>
          <w:pgNumType w:start="0"/>
          <w:cols w:space="708"/>
          <w:titlePg/>
          <w:rtlGutter/>
          <w:docGrid w:linePitch="326"/>
        </w:sectPr>
      </w:pPr>
    </w:p>
    <w:p w:rsidR="00185241" w:rsidRPr="005418E8" w:rsidRDefault="00185241" w:rsidP="003221BD">
      <w:pPr>
        <w:spacing w:after="120"/>
        <w:outlineLvl w:val="1"/>
      </w:pPr>
      <w:r w:rsidRPr="005418E8">
        <w:rPr>
          <w:rFonts w:ascii="Arial" w:hAnsi="Arial" w:cs="Arial"/>
          <w:b/>
          <w:bCs/>
          <w:kern w:val="36"/>
          <w:sz w:val="22"/>
          <w:szCs w:val="22"/>
        </w:rPr>
        <w:lastRenderedPageBreak/>
        <w:t>1. Objective</w:t>
      </w:r>
    </w:p>
    <w:p w:rsidR="003F6057" w:rsidRPr="005418E8" w:rsidRDefault="00185241" w:rsidP="00384920">
      <w:pPr>
        <w:pStyle w:val="Bodycopylastpara"/>
        <w:spacing w:after="0" w:line="240" w:lineRule="auto"/>
        <w:jc w:val="both"/>
        <w:rPr>
          <w:rFonts w:ascii="Arial" w:hAnsi="Arial" w:cs="Arial"/>
          <w:color w:val="auto"/>
          <w:sz w:val="22"/>
          <w:szCs w:val="22"/>
        </w:rPr>
      </w:pPr>
      <w:r w:rsidRPr="005418E8">
        <w:rPr>
          <w:rFonts w:ascii="Arial" w:hAnsi="Arial" w:cs="Arial"/>
          <w:color w:val="auto"/>
          <w:sz w:val="22"/>
          <w:szCs w:val="22"/>
        </w:rPr>
        <w:t xml:space="preserve">The </w:t>
      </w:r>
      <w:r w:rsidR="007201AB" w:rsidRPr="005418E8">
        <w:rPr>
          <w:rFonts w:ascii="Arial" w:hAnsi="Arial" w:cs="Arial"/>
          <w:color w:val="auto"/>
          <w:sz w:val="22"/>
          <w:szCs w:val="22"/>
        </w:rPr>
        <w:t xml:space="preserve">Public Library Infrastructure Grants </w:t>
      </w:r>
      <w:r w:rsidR="00761843" w:rsidRPr="005418E8">
        <w:rPr>
          <w:rFonts w:ascii="Arial" w:hAnsi="Arial" w:cs="Arial"/>
          <w:color w:val="auto"/>
          <w:sz w:val="22"/>
          <w:szCs w:val="22"/>
        </w:rPr>
        <w:t>are for projects that</w:t>
      </w:r>
      <w:r w:rsidRPr="005418E8">
        <w:rPr>
          <w:rFonts w:ascii="Arial" w:hAnsi="Arial" w:cs="Arial"/>
          <w:color w:val="auto"/>
          <w:sz w:val="22"/>
          <w:szCs w:val="22"/>
        </w:rPr>
        <w:t xml:space="preserve"> </w:t>
      </w:r>
      <w:r w:rsidR="003F6057" w:rsidRPr="005418E8">
        <w:rPr>
          <w:rFonts w:ascii="Arial" w:hAnsi="Arial" w:cs="Arial"/>
          <w:color w:val="auto"/>
          <w:sz w:val="22"/>
          <w:szCs w:val="22"/>
        </w:rPr>
        <w:t xml:space="preserve">will assist NSW councils to improve public library infrastructure, including buildings and information technology systems. </w:t>
      </w:r>
      <w:r w:rsidR="006F4839" w:rsidRPr="005418E8">
        <w:rPr>
          <w:rFonts w:ascii="Arial" w:hAnsi="Arial" w:cs="Arial"/>
          <w:color w:val="auto"/>
          <w:sz w:val="22"/>
          <w:szCs w:val="22"/>
        </w:rPr>
        <w:t>The funds will be directed to projects that provide significant public benefit and develop improved public library services for NSW communities.</w:t>
      </w:r>
    </w:p>
    <w:p w:rsidR="003F6057" w:rsidRPr="005418E8" w:rsidRDefault="003F6057" w:rsidP="00384920">
      <w:pPr>
        <w:pStyle w:val="Bodycopylastpara"/>
        <w:spacing w:after="0" w:line="240" w:lineRule="auto"/>
        <w:jc w:val="both"/>
        <w:rPr>
          <w:rFonts w:ascii="Arial" w:hAnsi="Arial" w:cs="Arial"/>
          <w:color w:val="auto"/>
          <w:sz w:val="22"/>
          <w:szCs w:val="22"/>
        </w:rPr>
      </w:pPr>
    </w:p>
    <w:p w:rsidR="006B1E77" w:rsidRPr="005418E8" w:rsidRDefault="003F6057" w:rsidP="006F4839">
      <w:pPr>
        <w:pStyle w:val="Bodycopylastpara"/>
        <w:spacing w:after="0" w:line="240" w:lineRule="auto"/>
        <w:jc w:val="both"/>
        <w:rPr>
          <w:rFonts w:ascii="Arial" w:hAnsi="Arial" w:cs="Arial"/>
          <w:color w:val="auto"/>
          <w:sz w:val="22"/>
          <w:szCs w:val="22"/>
        </w:rPr>
      </w:pPr>
      <w:r w:rsidRPr="005418E8">
        <w:rPr>
          <w:rFonts w:ascii="Arial" w:hAnsi="Arial" w:cs="Arial"/>
          <w:color w:val="auto"/>
          <w:sz w:val="22"/>
          <w:szCs w:val="22"/>
        </w:rPr>
        <w:t xml:space="preserve">The funding has been provided in recognition of the increased and changing usage of NSW public libraries by communities. </w:t>
      </w:r>
    </w:p>
    <w:p w:rsidR="006F4839" w:rsidRPr="005418E8" w:rsidRDefault="006F4839" w:rsidP="006B1E77">
      <w:pPr>
        <w:rPr>
          <w:rFonts w:ascii="Arial" w:hAnsi="Arial" w:cs="Arial"/>
          <w:sz w:val="22"/>
          <w:szCs w:val="22"/>
        </w:rPr>
      </w:pPr>
    </w:p>
    <w:p w:rsidR="006B1E77" w:rsidRPr="005418E8" w:rsidRDefault="006B1E77" w:rsidP="006B1E77">
      <w:pPr>
        <w:rPr>
          <w:rFonts w:ascii="Arial" w:hAnsi="Arial" w:cs="Arial"/>
          <w:sz w:val="22"/>
          <w:szCs w:val="22"/>
        </w:rPr>
      </w:pPr>
      <w:r w:rsidRPr="005418E8">
        <w:rPr>
          <w:rFonts w:ascii="Arial" w:hAnsi="Arial" w:cs="Arial"/>
          <w:sz w:val="22"/>
          <w:szCs w:val="22"/>
        </w:rPr>
        <w:t>Applications that positi</w:t>
      </w:r>
      <w:r w:rsidR="006F4839" w:rsidRPr="005418E8">
        <w:rPr>
          <w:rFonts w:ascii="Arial" w:hAnsi="Arial" w:cs="Arial"/>
          <w:sz w:val="22"/>
          <w:szCs w:val="22"/>
        </w:rPr>
        <w:t xml:space="preserve">on libraries as community hubs, </w:t>
      </w:r>
      <w:r w:rsidRPr="005418E8">
        <w:rPr>
          <w:rFonts w:ascii="Arial" w:hAnsi="Arial" w:cs="Arial"/>
          <w:sz w:val="22"/>
          <w:szCs w:val="22"/>
        </w:rPr>
        <w:t>including appropriate co-locations and projects that incre</w:t>
      </w:r>
      <w:r w:rsidR="006F4839" w:rsidRPr="005418E8">
        <w:rPr>
          <w:rFonts w:ascii="Arial" w:hAnsi="Arial" w:cs="Arial"/>
          <w:sz w:val="22"/>
          <w:szCs w:val="22"/>
        </w:rPr>
        <w:t>ase public space and technology,</w:t>
      </w:r>
      <w:r w:rsidRPr="005418E8">
        <w:rPr>
          <w:rFonts w:ascii="Arial" w:hAnsi="Arial" w:cs="Arial"/>
          <w:sz w:val="22"/>
          <w:szCs w:val="22"/>
        </w:rPr>
        <w:t xml:space="preserve"> are </w:t>
      </w:r>
      <w:r w:rsidR="006F4839" w:rsidRPr="005418E8">
        <w:rPr>
          <w:rFonts w:ascii="Arial" w:hAnsi="Arial" w:cs="Arial"/>
          <w:sz w:val="22"/>
          <w:szCs w:val="22"/>
        </w:rPr>
        <w:t xml:space="preserve">particularly </w:t>
      </w:r>
      <w:r w:rsidRPr="005418E8">
        <w:rPr>
          <w:rFonts w:ascii="Arial" w:hAnsi="Arial" w:cs="Arial"/>
          <w:sz w:val="22"/>
          <w:szCs w:val="22"/>
        </w:rPr>
        <w:t>encouraged under the program.</w:t>
      </w:r>
    </w:p>
    <w:p w:rsidR="006B1E77" w:rsidRPr="005418E8" w:rsidRDefault="006B1E77" w:rsidP="00384920">
      <w:pPr>
        <w:pStyle w:val="Bodycopylastpara"/>
        <w:spacing w:after="0" w:line="240" w:lineRule="auto"/>
        <w:jc w:val="both"/>
        <w:rPr>
          <w:rFonts w:ascii="Arial" w:hAnsi="Arial" w:cs="Arial"/>
          <w:b/>
          <w:color w:val="auto"/>
          <w:sz w:val="22"/>
          <w:szCs w:val="22"/>
        </w:rPr>
      </w:pPr>
    </w:p>
    <w:p w:rsidR="00185241" w:rsidRPr="005418E8" w:rsidRDefault="00185241" w:rsidP="00384920">
      <w:pPr>
        <w:rPr>
          <w:rFonts w:ascii="Arial" w:hAnsi="Arial" w:cs="Arial"/>
          <w:sz w:val="22"/>
          <w:szCs w:val="22"/>
        </w:rPr>
      </w:pPr>
      <w:r w:rsidRPr="005418E8">
        <w:rPr>
          <w:rFonts w:ascii="Arial" w:hAnsi="Arial" w:cs="Arial"/>
          <w:sz w:val="22"/>
          <w:szCs w:val="22"/>
        </w:rPr>
        <w:t xml:space="preserve">Library Council has identified the following strategic priority areas </w:t>
      </w:r>
      <w:r w:rsidR="006B1E77" w:rsidRPr="005418E8">
        <w:rPr>
          <w:rFonts w:ascii="Arial" w:hAnsi="Arial" w:cs="Arial"/>
          <w:sz w:val="22"/>
          <w:szCs w:val="22"/>
        </w:rPr>
        <w:t>for the Public Library Infrastructure Grants program:</w:t>
      </w:r>
    </w:p>
    <w:p w:rsidR="006B1E77" w:rsidRPr="005418E8" w:rsidRDefault="006B1E77" w:rsidP="00384920">
      <w:pPr>
        <w:rPr>
          <w:rFonts w:ascii="Arial" w:hAnsi="Arial" w:cs="Arial"/>
          <w:sz w:val="22"/>
          <w:szCs w:val="22"/>
        </w:rPr>
      </w:pPr>
    </w:p>
    <w:p w:rsidR="006B1E77" w:rsidRPr="005418E8" w:rsidRDefault="006B1E77" w:rsidP="005064AD">
      <w:pPr>
        <w:numPr>
          <w:ilvl w:val="0"/>
          <w:numId w:val="10"/>
        </w:numPr>
        <w:overflowPunct/>
        <w:autoSpaceDE/>
        <w:autoSpaceDN/>
        <w:adjustRightInd/>
        <w:textAlignment w:val="auto"/>
        <w:rPr>
          <w:rFonts w:ascii="Arial" w:hAnsi="Arial" w:cs="Arial"/>
          <w:sz w:val="22"/>
          <w:szCs w:val="22"/>
        </w:rPr>
      </w:pPr>
      <w:r w:rsidRPr="005418E8">
        <w:rPr>
          <w:rFonts w:ascii="Arial" w:hAnsi="Arial" w:cs="Arial"/>
          <w:sz w:val="22"/>
          <w:szCs w:val="22"/>
        </w:rPr>
        <w:t>library buildings and spaces</w:t>
      </w:r>
    </w:p>
    <w:p w:rsidR="00185241" w:rsidRPr="005418E8" w:rsidRDefault="00185241" w:rsidP="005064AD">
      <w:pPr>
        <w:numPr>
          <w:ilvl w:val="0"/>
          <w:numId w:val="10"/>
        </w:numPr>
        <w:overflowPunct/>
        <w:autoSpaceDE/>
        <w:autoSpaceDN/>
        <w:adjustRightInd/>
        <w:textAlignment w:val="auto"/>
        <w:rPr>
          <w:rFonts w:ascii="Arial" w:hAnsi="Arial" w:cs="Arial"/>
          <w:sz w:val="22"/>
          <w:szCs w:val="22"/>
        </w:rPr>
      </w:pPr>
      <w:r w:rsidRPr="005418E8">
        <w:rPr>
          <w:rFonts w:ascii="Arial" w:hAnsi="Arial" w:cs="Arial"/>
          <w:sz w:val="22"/>
          <w:szCs w:val="22"/>
        </w:rPr>
        <w:t>mobile libraries</w:t>
      </w:r>
    </w:p>
    <w:p w:rsidR="00185241" w:rsidRPr="005418E8" w:rsidRDefault="006B1E77" w:rsidP="005064AD">
      <w:pPr>
        <w:numPr>
          <w:ilvl w:val="0"/>
          <w:numId w:val="6"/>
        </w:numPr>
        <w:overflowPunct/>
        <w:autoSpaceDE/>
        <w:autoSpaceDN/>
        <w:adjustRightInd/>
        <w:textAlignment w:val="auto"/>
        <w:rPr>
          <w:rFonts w:ascii="Arial" w:hAnsi="Arial" w:cs="Arial"/>
          <w:sz w:val="22"/>
          <w:szCs w:val="22"/>
        </w:rPr>
      </w:pPr>
      <w:r w:rsidRPr="005418E8">
        <w:rPr>
          <w:rFonts w:ascii="Arial" w:hAnsi="Arial" w:cs="Arial"/>
          <w:sz w:val="22"/>
          <w:szCs w:val="22"/>
        </w:rPr>
        <w:t>major information and communications technology</w:t>
      </w:r>
      <w:r w:rsidR="00185241" w:rsidRPr="005418E8">
        <w:rPr>
          <w:rFonts w:ascii="Arial" w:hAnsi="Arial" w:cs="Arial"/>
          <w:sz w:val="22"/>
          <w:szCs w:val="22"/>
        </w:rPr>
        <w:t xml:space="preserve"> projects</w:t>
      </w:r>
    </w:p>
    <w:p w:rsidR="006F4839" w:rsidRPr="005418E8" w:rsidRDefault="006F4839" w:rsidP="005064AD">
      <w:pPr>
        <w:numPr>
          <w:ilvl w:val="0"/>
          <w:numId w:val="6"/>
        </w:numPr>
        <w:overflowPunct/>
        <w:autoSpaceDE/>
        <w:autoSpaceDN/>
        <w:adjustRightInd/>
        <w:textAlignment w:val="auto"/>
        <w:rPr>
          <w:rFonts w:ascii="Arial" w:hAnsi="Arial" w:cs="Arial"/>
          <w:sz w:val="22"/>
          <w:szCs w:val="22"/>
        </w:rPr>
      </w:pPr>
      <w:r w:rsidRPr="005418E8">
        <w:rPr>
          <w:rFonts w:ascii="Arial" w:hAnsi="Arial" w:cs="Arial"/>
          <w:sz w:val="22"/>
          <w:szCs w:val="22"/>
        </w:rPr>
        <w:t>cooperative library development activities</w:t>
      </w:r>
    </w:p>
    <w:p w:rsidR="004E6E28" w:rsidRPr="005418E8" w:rsidRDefault="004E6E28" w:rsidP="00384920">
      <w:pPr>
        <w:pStyle w:val="Subhead"/>
        <w:rPr>
          <w:rFonts w:ascii="Arial" w:hAnsi="Arial" w:cs="Arial"/>
          <w:b/>
          <w:bCs/>
          <w:color w:val="auto"/>
          <w:sz w:val="22"/>
          <w:szCs w:val="22"/>
        </w:rPr>
      </w:pPr>
    </w:p>
    <w:p w:rsidR="00185241" w:rsidRPr="005418E8" w:rsidRDefault="00185241" w:rsidP="00384920">
      <w:pPr>
        <w:pStyle w:val="Subhead"/>
        <w:rPr>
          <w:rFonts w:ascii="Arial" w:hAnsi="Arial" w:cs="Arial"/>
          <w:b/>
          <w:bCs/>
          <w:color w:val="auto"/>
          <w:sz w:val="22"/>
          <w:szCs w:val="22"/>
        </w:rPr>
      </w:pPr>
      <w:r w:rsidRPr="005418E8">
        <w:rPr>
          <w:rFonts w:ascii="Arial" w:hAnsi="Arial" w:cs="Arial"/>
          <w:b/>
          <w:bCs/>
          <w:color w:val="auto"/>
          <w:sz w:val="22"/>
          <w:szCs w:val="22"/>
        </w:rPr>
        <w:t xml:space="preserve">2. Eligibility </w:t>
      </w:r>
    </w:p>
    <w:p w:rsidR="00B67352" w:rsidRPr="005418E8" w:rsidRDefault="009D1930" w:rsidP="003221BD">
      <w:pPr>
        <w:pStyle w:val="BodyCopy"/>
        <w:jc w:val="both"/>
        <w:rPr>
          <w:rFonts w:ascii="Arial" w:hAnsi="Arial" w:cs="Arial"/>
          <w:color w:val="auto"/>
          <w:sz w:val="22"/>
          <w:szCs w:val="22"/>
        </w:rPr>
      </w:pPr>
      <w:r w:rsidRPr="005418E8">
        <w:rPr>
          <w:rFonts w:ascii="Arial" w:hAnsi="Arial" w:cs="Arial"/>
          <w:color w:val="auto"/>
          <w:sz w:val="22"/>
          <w:szCs w:val="22"/>
        </w:rPr>
        <w:t>Public Library Infrastructure Grant</w:t>
      </w:r>
      <w:r w:rsidR="00B44BF9" w:rsidRPr="005418E8">
        <w:rPr>
          <w:rFonts w:ascii="Arial" w:hAnsi="Arial" w:cs="Arial"/>
          <w:color w:val="auto"/>
          <w:sz w:val="22"/>
          <w:szCs w:val="22"/>
        </w:rPr>
        <w:t>s are</w:t>
      </w:r>
      <w:r w:rsidR="00A53872" w:rsidRPr="005418E8">
        <w:rPr>
          <w:rFonts w:ascii="Arial" w:hAnsi="Arial" w:cs="Arial"/>
          <w:color w:val="auto"/>
          <w:sz w:val="22"/>
          <w:szCs w:val="22"/>
        </w:rPr>
        <w:t xml:space="preserve"> available to </w:t>
      </w:r>
      <w:r w:rsidR="00A73A0E" w:rsidRPr="005418E8">
        <w:rPr>
          <w:rFonts w:ascii="Arial" w:hAnsi="Arial" w:cs="Arial"/>
          <w:color w:val="auto"/>
          <w:sz w:val="22"/>
          <w:szCs w:val="22"/>
        </w:rPr>
        <w:t>NSW</w:t>
      </w:r>
      <w:r w:rsidR="00B67352" w:rsidRPr="005418E8">
        <w:rPr>
          <w:rFonts w:ascii="Arial" w:hAnsi="Arial" w:cs="Arial"/>
          <w:color w:val="auto"/>
          <w:sz w:val="22"/>
          <w:szCs w:val="22"/>
        </w:rPr>
        <w:t xml:space="preserve"> local authorities that have adopted the Library Act 1939, and provide public libraries in accordance </w:t>
      </w:r>
      <w:r w:rsidR="00A21602" w:rsidRPr="005418E8">
        <w:rPr>
          <w:rFonts w:ascii="Arial" w:hAnsi="Arial" w:cs="Arial"/>
          <w:color w:val="auto"/>
          <w:sz w:val="22"/>
          <w:szCs w:val="22"/>
        </w:rPr>
        <w:t xml:space="preserve">with </w:t>
      </w:r>
      <w:r w:rsidR="00B67352" w:rsidRPr="005418E8">
        <w:rPr>
          <w:rFonts w:ascii="Arial" w:hAnsi="Arial" w:cs="Arial"/>
          <w:color w:val="auto"/>
          <w:sz w:val="22"/>
          <w:szCs w:val="22"/>
        </w:rPr>
        <w:t>that Act.</w:t>
      </w:r>
    </w:p>
    <w:p w:rsidR="00995FBE" w:rsidRPr="005418E8" w:rsidRDefault="00185241" w:rsidP="003221BD">
      <w:pPr>
        <w:pStyle w:val="BodyCopy"/>
        <w:jc w:val="both"/>
        <w:rPr>
          <w:rFonts w:ascii="Arial" w:hAnsi="Arial" w:cs="Arial"/>
          <w:color w:val="auto"/>
          <w:sz w:val="22"/>
          <w:szCs w:val="22"/>
        </w:rPr>
      </w:pPr>
      <w:r w:rsidRPr="005418E8">
        <w:rPr>
          <w:rFonts w:ascii="Arial" w:hAnsi="Arial" w:cs="Arial"/>
          <w:color w:val="auto"/>
          <w:sz w:val="22"/>
          <w:szCs w:val="22"/>
        </w:rPr>
        <w:t>Applications will not be</w:t>
      </w:r>
      <w:r w:rsidR="00995FBE" w:rsidRPr="005418E8">
        <w:rPr>
          <w:rFonts w:ascii="Arial" w:hAnsi="Arial" w:cs="Arial"/>
          <w:color w:val="auto"/>
          <w:sz w:val="22"/>
          <w:szCs w:val="22"/>
        </w:rPr>
        <w:t xml:space="preserve"> considered from councils that are not up to date on reporting for other State Library grants and subsidies programs</w:t>
      </w:r>
      <w:r w:rsidRPr="005418E8">
        <w:rPr>
          <w:rFonts w:ascii="Arial" w:hAnsi="Arial" w:cs="Arial"/>
          <w:color w:val="auto"/>
          <w:sz w:val="22"/>
          <w:szCs w:val="22"/>
        </w:rPr>
        <w:t xml:space="preserve">. </w:t>
      </w:r>
    </w:p>
    <w:p w:rsidR="00185241" w:rsidRPr="005418E8" w:rsidRDefault="00185241" w:rsidP="003221BD">
      <w:pPr>
        <w:pStyle w:val="BodyCopy"/>
        <w:jc w:val="both"/>
        <w:rPr>
          <w:rFonts w:ascii="Arial" w:hAnsi="Arial" w:cs="Arial"/>
          <w:color w:val="auto"/>
          <w:sz w:val="22"/>
          <w:szCs w:val="22"/>
        </w:rPr>
      </w:pPr>
      <w:r w:rsidRPr="005418E8">
        <w:rPr>
          <w:rFonts w:ascii="Arial" w:hAnsi="Arial" w:cs="Arial"/>
          <w:color w:val="auto"/>
          <w:sz w:val="22"/>
          <w:szCs w:val="22"/>
        </w:rPr>
        <w:t xml:space="preserve">Regional or collaborative applications will only be considered if reporting by </w:t>
      </w:r>
      <w:r w:rsidRPr="005418E8">
        <w:rPr>
          <w:rFonts w:ascii="Arial" w:hAnsi="Arial" w:cs="Arial"/>
          <w:b/>
          <w:color w:val="auto"/>
          <w:sz w:val="22"/>
          <w:szCs w:val="22"/>
        </w:rPr>
        <w:t>all</w:t>
      </w:r>
      <w:r w:rsidRPr="005418E8">
        <w:rPr>
          <w:rFonts w:ascii="Arial" w:hAnsi="Arial" w:cs="Arial"/>
          <w:color w:val="auto"/>
          <w:sz w:val="22"/>
          <w:szCs w:val="22"/>
        </w:rPr>
        <w:t xml:space="preserve"> participating councils is up to date.</w:t>
      </w:r>
    </w:p>
    <w:p w:rsidR="00185241" w:rsidRPr="005418E8" w:rsidRDefault="00185241" w:rsidP="00384920">
      <w:pPr>
        <w:pStyle w:val="Subhead"/>
        <w:rPr>
          <w:rFonts w:ascii="Arial" w:hAnsi="Arial" w:cs="Arial"/>
          <w:b/>
          <w:bCs/>
          <w:color w:val="auto"/>
          <w:sz w:val="22"/>
          <w:szCs w:val="22"/>
        </w:rPr>
      </w:pPr>
      <w:r w:rsidRPr="005418E8">
        <w:rPr>
          <w:rFonts w:ascii="Arial" w:hAnsi="Arial" w:cs="Arial"/>
          <w:b/>
          <w:bCs/>
          <w:color w:val="auto"/>
          <w:sz w:val="22"/>
          <w:szCs w:val="22"/>
        </w:rPr>
        <w:t>Number of applications per council</w:t>
      </w:r>
    </w:p>
    <w:p w:rsidR="00185241" w:rsidRPr="005418E8" w:rsidRDefault="00185241" w:rsidP="00384920">
      <w:pPr>
        <w:pStyle w:val="BodyCopy"/>
        <w:jc w:val="both"/>
        <w:rPr>
          <w:rFonts w:ascii="Arial" w:hAnsi="Arial" w:cs="Arial"/>
          <w:color w:val="auto"/>
          <w:sz w:val="22"/>
          <w:szCs w:val="22"/>
        </w:rPr>
      </w:pPr>
      <w:r w:rsidRPr="005418E8">
        <w:rPr>
          <w:rFonts w:ascii="Arial" w:hAnsi="Arial" w:cs="Arial"/>
          <w:color w:val="auto"/>
          <w:spacing w:val="-5"/>
          <w:sz w:val="22"/>
          <w:szCs w:val="22"/>
        </w:rPr>
        <w:t xml:space="preserve">Each council may submit </w:t>
      </w:r>
      <w:r w:rsidRPr="005418E8">
        <w:rPr>
          <w:rFonts w:ascii="Arial" w:hAnsi="Arial" w:cs="Arial"/>
          <w:b/>
          <w:bCs/>
          <w:color w:val="auto"/>
          <w:spacing w:val="-5"/>
          <w:sz w:val="22"/>
          <w:szCs w:val="22"/>
        </w:rPr>
        <w:t>one</w:t>
      </w:r>
      <w:r w:rsidRPr="005418E8">
        <w:rPr>
          <w:rFonts w:ascii="Arial" w:hAnsi="Arial" w:cs="Arial"/>
          <w:color w:val="auto"/>
          <w:spacing w:val="-5"/>
          <w:sz w:val="22"/>
          <w:szCs w:val="22"/>
        </w:rPr>
        <w:t xml:space="preserve"> application where it is the exclusive beneficiary of the project.</w:t>
      </w:r>
    </w:p>
    <w:p w:rsidR="00185241" w:rsidRPr="005418E8" w:rsidRDefault="00185241" w:rsidP="00384920">
      <w:pPr>
        <w:pStyle w:val="BodyCopy"/>
        <w:jc w:val="both"/>
        <w:rPr>
          <w:rFonts w:ascii="Arial" w:hAnsi="Arial" w:cs="Arial"/>
          <w:color w:val="auto"/>
          <w:sz w:val="22"/>
          <w:szCs w:val="22"/>
        </w:rPr>
      </w:pPr>
      <w:r w:rsidRPr="005418E8">
        <w:rPr>
          <w:rFonts w:ascii="Arial" w:hAnsi="Arial" w:cs="Arial"/>
          <w:color w:val="auto"/>
          <w:sz w:val="22"/>
          <w:szCs w:val="22"/>
        </w:rPr>
        <w:t>In addition a council may submit one application on behalf of a regional library service. A regional library service is one where councils are signatory to a formal agreement for the provision of library services under the Library Act. All such applications are to be submitted by a nominated council on behalf of the participating councils. The submitting council takes responsibility for the administration of the grant.</w:t>
      </w:r>
    </w:p>
    <w:p w:rsidR="00A21602" w:rsidRPr="005418E8" w:rsidRDefault="00185241" w:rsidP="00384920">
      <w:pPr>
        <w:pStyle w:val="BodyCopy"/>
        <w:jc w:val="both"/>
        <w:rPr>
          <w:rFonts w:ascii="Arial" w:hAnsi="Arial" w:cs="Arial"/>
          <w:color w:val="auto"/>
          <w:sz w:val="22"/>
          <w:szCs w:val="22"/>
        </w:rPr>
      </w:pPr>
      <w:r w:rsidRPr="005418E8">
        <w:rPr>
          <w:rFonts w:ascii="Arial" w:hAnsi="Arial" w:cs="Arial"/>
          <w:color w:val="auto"/>
          <w:sz w:val="22"/>
          <w:szCs w:val="22"/>
        </w:rPr>
        <w:t>A council may also submit one collaborative application on behalf of itself and one or more other councils. All such applications are to be submitted by a nominated council on behalf of the participating councils. The submitting council takes responsibility for the administration of the grant.</w:t>
      </w:r>
      <w:r w:rsidR="00A21602" w:rsidRPr="005418E8">
        <w:rPr>
          <w:rFonts w:ascii="Arial" w:hAnsi="Arial" w:cs="Arial"/>
          <w:color w:val="auto"/>
          <w:sz w:val="22"/>
          <w:szCs w:val="22"/>
        </w:rPr>
        <w:t xml:space="preserve"> </w:t>
      </w:r>
    </w:p>
    <w:p w:rsidR="004E6E28" w:rsidRPr="005418E8" w:rsidRDefault="004E6E28" w:rsidP="00527ADF">
      <w:pPr>
        <w:pStyle w:val="Subhead"/>
        <w:rPr>
          <w:rFonts w:ascii="Arial" w:hAnsi="Arial" w:cs="Arial"/>
          <w:b/>
          <w:bCs/>
          <w:color w:val="auto"/>
          <w:sz w:val="22"/>
          <w:szCs w:val="22"/>
        </w:rPr>
      </w:pPr>
    </w:p>
    <w:p w:rsidR="00185241" w:rsidRPr="005418E8" w:rsidRDefault="00185241" w:rsidP="00527ADF">
      <w:pPr>
        <w:pStyle w:val="Subhead"/>
        <w:rPr>
          <w:rFonts w:ascii="Arial" w:hAnsi="Arial" w:cs="Arial"/>
          <w:b/>
          <w:bCs/>
          <w:color w:val="auto"/>
          <w:sz w:val="22"/>
          <w:szCs w:val="22"/>
        </w:rPr>
      </w:pPr>
      <w:r w:rsidRPr="005418E8">
        <w:rPr>
          <w:rFonts w:ascii="Arial" w:hAnsi="Arial" w:cs="Arial"/>
          <w:b/>
          <w:bCs/>
          <w:color w:val="auto"/>
          <w:sz w:val="22"/>
          <w:szCs w:val="22"/>
        </w:rPr>
        <w:t>Projects not eligible for funding</w:t>
      </w:r>
    </w:p>
    <w:p w:rsidR="00185241" w:rsidRPr="005418E8" w:rsidRDefault="00185241" w:rsidP="005064AD">
      <w:pPr>
        <w:pStyle w:val="Listedbodycopy"/>
        <w:numPr>
          <w:ilvl w:val="0"/>
          <w:numId w:val="7"/>
        </w:numPr>
        <w:rPr>
          <w:rFonts w:ascii="Arial" w:hAnsi="Arial" w:cs="Arial"/>
          <w:color w:val="auto"/>
          <w:sz w:val="22"/>
          <w:szCs w:val="22"/>
        </w:rPr>
      </w:pPr>
      <w:r w:rsidRPr="005418E8">
        <w:rPr>
          <w:rFonts w:ascii="Arial" w:hAnsi="Arial" w:cs="Arial"/>
          <w:color w:val="auto"/>
          <w:sz w:val="22"/>
          <w:szCs w:val="22"/>
        </w:rPr>
        <w:t>Activities that infringe the Library Act 1939 or the Library Regulation 20</w:t>
      </w:r>
      <w:r w:rsidR="008A4F3E" w:rsidRPr="005418E8">
        <w:rPr>
          <w:rFonts w:ascii="Arial" w:hAnsi="Arial" w:cs="Arial"/>
          <w:color w:val="auto"/>
          <w:sz w:val="22"/>
          <w:szCs w:val="22"/>
        </w:rPr>
        <w:t>10</w:t>
      </w:r>
      <w:r w:rsidRPr="005418E8">
        <w:rPr>
          <w:rFonts w:ascii="Arial" w:hAnsi="Arial" w:cs="Arial"/>
          <w:color w:val="auto"/>
          <w:sz w:val="22"/>
          <w:szCs w:val="22"/>
        </w:rPr>
        <w:t xml:space="preserve"> </w:t>
      </w:r>
    </w:p>
    <w:p w:rsidR="00185241" w:rsidRPr="005418E8" w:rsidRDefault="00185241" w:rsidP="00527ADF">
      <w:pPr>
        <w:pStyle w:val="Listedbodycopy"/>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t>Retrospective projects</w:t>
      </w:r>
    </w:p>
    <w:p w:rsidR="00185241" w:rsidRPr="005418E8" w:rsidRDefault="00185241" w:rsidP="00527ADF">
      <w:pPr>
        <w:pStyle w:val="Listedbodycopy"/>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t xml:space="preserve">Recurrent operating costs, as opposed to project costs </w:t>
      </w:r>
    </w:p>
    <w:p w:rsidR="00185241" w:rsidRPr="005418E8" w:rsidRDefault="00185241" w:rsidP="00527ADF">
      <w:pPr>
        <w:pStyle w:val="Listedbodycopy"/>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t>Accommodation and catering costs</w:t>
      </w:r>
    </w:p>
    <w:p w:rsidR="00185241" w:rsidRPr="005418E8" w:rsidRDefault="00185241" w:rsidP="00527ADF">
      <w:pPr>
        <w:pStyle w:val="Listedbodycopy"/>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t>Software development costs</w:t>
      </w:r>
    </w:p>
    <w:p w:rsidR="00185241" w:rsidRPr="005418E8" w:rsidRDefault="00185241" w:rsidP="00527ADF">
      <w:pPr>
        <w:pStyle w:val="Listedbodycopy"/>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t xml:space="preserve">Non-library activities and operations </w:t>
      </w:r>
    </w:p>
    <w:p w:rsidR="00185241" w:rsidRPr="005418E8" w:rsidRDefault="00185241" w:rsidP="00527ADF">
      <w:pPr>
        <w:pStyle w:val="Listedbodycopy"/>
        <w:ind w:left="340" w:hanging="340"/>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r>
      <w:r w:rsidR="002A3A6C" w:rsidRPr="005418E8">
        <w:rPr>
          <w:rFonts w:ascii="Arial" w:hAnsi="Arial" w:cs="Arial"/>
          <w:color w:val="auto"/>
          <w:sz w:val="22"/>
          <w:szCs w:val="22"/>
        </w:rPr>
        <w:t>Work</w:t>
      </w:r>
      <w:r w:rsidRPr="005418E8">
        <w:rPr>
          <w:rFonts w:ascii="Arial" w:hAnsi="Arial" w:cs="Arial"/>
          <w:color w:val="auto"/>
          <w:sz w:val="22"/>
          <w:szCs w:val="22"/>
        </w:rPr>
        <w:t xml:space="preserve"> health and safety matters (which are the responsibility of the local authority)</w:t>
      </w:r>
    </w:p>
    <w:p w:rsidR="00185241" w:rsidRPr="005418E8" w:rsidRDefault="00185241" w:rsidP="00527ADF">
      <w:pPr>
        <w:pStyle w:val="Listedbodycopy"/>
        <w:ind w:left="284" w:hanging="284"/>
        <w:rPr>
          <w:rFonts w:ascii="Arial" w:hAnsi="Arial" w:cs="Arial"/>
          <w:color w:val="auto"/>
          <w:sz w:val="22"/>
          <w:szCs w:val="22"/>
        </w:rPr>
      </w:pPr>
      <w:r w:rsidRPr="005418E8">
        <w:rPr>
          <w:rFonts w:ascii="Arial" w:hAnsi="Arial" w:cs="Arial"/>
          <w:color w:val="auto"/>
          <w:position w:val="2"/>
          <w:sz w:val="22"/>
          <w:szCs w:val="22"/>
        </w:rPr>
        <w:t>•</w:t>
      </w:r>
      <w:r w:rsidRPr="005418E8">
        <w:rPr>
          <w:rFonts w:ascii="Arial" w:hAnsi="Arial" w:cs="Arial"/>
          <w:color w:val="auto"/>
          <w:sz w:val="22"/>
          <w:szCs w:val="22"/>
        </w:rPr>
        <w:tab/>
        <w:t>Artwork</w:t>
      </w:r>
      <w:r w:rsidR="00B44BF9" w:rsidRPr="005418E8">
        <w:rPr>
          <w:rFonts w:ascii="Arial" w:hAnsi="Arial" w:cs="Arial"/>
          <w:color w:val="auto"/>
          <w:sz w:val="22"/>
          <w:szCs w:val="22"/>
        </w:rPr>
        <w:t>s</w:t>
      </w:r>
      <w:r w:rsidRPr="005418E8">
        <w:rPr>
          <w:rFonts w:ascii="Arial" w:hAnsi="Arial" w:cs="Arial"/>
          <w:color w:val="auto"/>
          <w:sz w:val="22"/>
          <w:szCs w:val="22"/>
        </w:rPr>
        <w:t xml:space="preserve"> or</w:t>
      </w:r>
      <w:r w:rsidR="006F4839" w:rsidRPr="005418E8">
        <w:rPr>
          <w:rFonts w:ascii="Arial" w:hAnsi="Arial" w:cs="Arial"/>
          <w:color w:val="auto"/>
          <w:sz w:val="22"/>
          <w:szCs w:val="22"/>
        </w:rPr>
        <w:t xml:space="preserve"> decorations </w:t>
      </w:r>
      <w:r w:rsidR="00B44BF9" w:rsidRPr="005418E8">
        <w:rPr>
          <w:rFonts w:ascii="Arial" w:hAnsi="Arial" w:cs="Arial"/>
          <w:color w:val="auto"/>
          <w:sz w:val="22"/>
          <w:szCs w:val="22"/>
        </w:rPr>
        <w:t>which are</w:t>
      </w:r>
      <w:r w:rsidRPr="005418E8">
        <w:rPr>
          <w:rFonts w:ascii="Arial" w:hAnsi="Arial" w:cs="Arial"/>
          <w:color w:val="auto"/>
          <w:sz w:val="22"/>
          <w:szCs w:val="22"/>
        </w:rPr>
        <w:t xml:space="preserve"> not considered critical to a program or service</w:t>
      </w:r>
    </w:p>
    <w:p w:rsidR="00D17873" w:rsidRPr="005418E8" w:rsidRDefault="00D17873" w:rsidP="00384920">
      <w:pPr>
        <w:pStyle w:val="Headings"/>
        <w:rPr>
          <w:rFonts w:ascii="Arial" w:hAnsi="Arial" w:cs="Arial"/>
          <w:b/>
          <w:bCs/>
          <w:color w:val="auto"/>
          <w:sz w:val="22"/>
          <w:szCs w:val="22"/>
        </w:rPr>
      </w:pPr>
    </w:p>
    <w:p w:rsidR="00185241" w:rsidRPr="005418E8" w:rsidRDefault="00185241" w:rsidP="00384920">
      <w:pPr>
        <w:pStyle w:val="Headings"/>
        <w:rPr>
          <w:rFonts w:ascii="Arial" w:hAnsi="Arial" w:cs="Arial"/>
          <w:b/>
          <w:bCs/>
          <w:color w:val="auto"/>
          <w:sz w:val="22"/>
          <w:szCs w:val="22"/>
        </w:rPr>
      </w:pPr>
      <w:r w:rsidRPr="005418E8">
        <w:rPr>
          <w:rFonts w:ascii="Arial" w:hAnsi="Arial" w:cs="Arial"/>
          <w:b/>
          <w:bCs/>
          <w:color w:val="auto"/>
          <w:sz w:val="22"/>
          <w:szCs w:val="22"/>
        </w:rPr>
        <w:t>3. Funding</w:t>
      </w:r>
    </w:p>
    <w:p w:rsidR="00185241" w:rsidRPr="005418E8" w:rsidRDefault="007F1AE1" w:rsidP="00761843">
      <w:pPr>
        <w:pStyle w:val="Listedbodycopy"/>
        <w:rPr>
          <w:rFonts w:ascii="Arial" w:hAnsi="Arial" w:cs="Arial"/>
          <w:color w:val="auto"/>
          <w:sz w:val="22"/>
          <w:szCs w:val="22"/>
        </w:rPr>
      </w:pPr>
      <w:r w:rsidRPr="005418E8">
        <w:rPr>
          <w:rFonts w:ascii="Arial" w:hAnsi="Arial" w:cs="Arial"/>
          <w:color w:val="auto"/>
          <w:sz w:val="22"/>
          <w:szCs w:val="22"/>
        </w:rPr>
        <w:t>Public Library Infrastructure</w:t>
      </w:r>
      <w:r w:rsidR="00185241" w:rsidRPr="005418E8">
        <w:rPr>
          <w:rFonts w:ascii="Arial" w:hAnsi="Arial" w:cs="Arial"/>
          <w:color w:val="auto"/>
          <w:sz w:val="22"/>
          <w:szCs w:val="22"/>
        </w:rPr>
        <w:t xml:space="preserve"> Grants are awarded up to a maximum of $200,000</w:t>
      </w:r>
      <w:r w:rsidR="00761843" w:rsidRPr="005418E8">
        <w:rPr>
          <w:rFonts w:ascii="Arial" w:hAnsi="Arial" w:cs="Arial"/>
          <w:color w:val="auto"/>
          <w:sz w:val="22"/>
          <w:szCs w:val="22"/>
        </w:rPr>
        <w:t>.</w:t>
      </w:r>
    </w:p>
    <w:p w:rsidR="00185241" w:rsidRPr="005418E8" w:rsidRDefault="00185241" w:rsidP="00761843">
      <w:pPr>
        <w:pStyle w:val="Listedbodycopy"/>
        <w:tabs>
          <w:tab w:val="clear" w:pos="340"/>
        </w:tabs>
        <w:rPr>
          <w:rFonts w:ascii="Arial" w:hAnsi="Arial" w:cs="Arial"/>
          <w:color w:val="auto"/>
          <w:sz w:val="22"/>
          <w:szCs w:val="22"/>
        </w:rPr>
      </w:pPr>
      <w:r w:rsidRPr="005418E8">
        <w:rPr>
          <w:rFonts w:ascii="Arial" w:hAnsi="Arial" w:cs="Arial"/>
          <w:color w:val="auto"/>
          <w:sz w:val="22"/>
          <w:szCs w:val="22"/>
        </w:rPr>
        <w:t xml:space="preserve">Applicants are </w:t>
      </w:r>
      <w:r w:rsidRPr="005418E8">
        <w:rPr>
          <w:rFonts w:ascii="Arial" w:hAnsi="Arial" w:cs="Arial"/>
          <w:b/>
          <w:bCs/>
          <w:color w:val="auto"/>
          <w:sz w:val="22"/>
          <w:szCs w:val="22"/>
        </w:rPr>
        <w:t>encouraged</w:t>
      </w:r>
      <w:r w:rsidRPr="005418E8">
        <w:rPr>
          <w:rFonts w:ascii="Arial" w:hAnsi="Arial" w:cs="Arial"/>
          <w:color w:val="auto"/>
          <w:sz w:val="22"/>
          <w:szCs w:val="22"/>
        </w:rPr>
        <w:t xml:space="preserve"> to submit applications for projects of significance. As a guide</w:t>
      </w:r>
      <w:r w:rsidR="00B44BF9" w:rsidRPr="005418E8">
        <w:rPr>
          <w:rFonts w:ascii="Arial" w:hAnsi="Arial" w:cs="Arial"/>
          <w:color w:val="auto"/>
          <w:sz w:val="22"/>
          <w:szCs w:val="22"/>
        </w:rPr>
        <w:t>,</w:t>
      </w:r>
      <w:r w:rsidRPr="005418E8">
        <w:rPr>
          <w:rFonts w:ascii="Arial" w:hAnsi="Arial" w:cs="Arial"/>
          <w:color w:val="auto"/>
          <w:sz w:val="22"/>
          <w:szCs w:val="22"/>
        </w:rPr>
        <w:t xml:space="preserve"> projects requiring funding of at least $30,000 would be considered significant.</w:t>
      </w:r>
    </w:p>
    <w:p w:rsidR="00185241" w:rsidRPr="005418E8" w:rsidRDefault="00185241" w:rsidP="00761843">
      <w:pPr>
        <w:pStyle w:val="Listedbodycopy"/>
        <w:rPr>
          <w:rFonts w:ascii="Arial" w:hAnsi="Arial" w:cs="Arial"/>
          <w:color w:val="auto"/>
          <w:sz w:val="22"/>
          <w:szCs w:val="22"/>
        </w:rPr>
      </w:pPr>
      <w:r w:rsidRPr="005418E8">
        <w:rPr>
          <w:rFonts w:ascii="Arial" w:hAnsi="Arial" w:cs="Arial"/>
          <w:color w:val="auto"/>
          <w:sz w:val="22"/>
          <w:szCs w:val="22"/>
        </w:rPr>
        <w:t>Library Council reserves the right to recommend partial funding</w:t>
      </w:r>
      <w:r w:rsidR="00761843" w:rsidRPr="005418E8">
        <w:rPr>
          <w:rFonts w:ascii="Arial" w:hAnsi="Arial" w:cs="Arial"/>
          <w:color w:val="auto"/>
          <w:sz w:val="22"/>
          <w:szCs w:val="22"/>
        </w:rPr>
        <w:t>.</w:t>
      </w:r>
    </w:p>
    <w:p w:rsidR="00185241" w:rsidRPr="005418E8" w:rsidRDefault="007F1AE1" w:rsidP="00761843">
      <w:pPr>
        <w:pStyle w:val="Listedbodycopy"/>
        <w:tabs>
          <w:tab w:val="clear" w:pos="340"/>
        </w:tabs>
        <w:rPr>
          <w:rFonts w:ascii="Arial" w:hAnsi="Arial" w:cs="Arial"/>
          <w:color w:val="auto"/>
          <w:sz w:val="22"/>
          <w:szCs w:val="22"/>
        </w:rPr>
      </w:pPr>
      <w:r w:rsidRPr="005418E8">
        <w:rPr>
          <w:rFonts w:ascii="Arial" w:hAnsi="Arial" w:cs="Arial"/>
          <w:color w:val="auto"/>
          <w:sz w:val="22"/>
          <w:szCs w:val="22"/>
        </w:rPr>
        <w:t xml:space="preserve">Public Library Infrastructure </w:t>
      </w:r>
      <w:r w:rsidR="00C47DCB" w:rsidRPr="005418E8">
        <w:rPr>
          <w:rFonts w:ascii="Arial" w:hAnsi="Arial" w:cs="Arial"/>
          <w:color w:val="auto"/>
          <w:sz w:val="22"/>
          <w:szCs w:val="22"/>
        </w:rPr>
        <w:t xml:space="preserve">Grants </w:t>
      </w:r>
      <w:r w:rsidR="00185241" w:rsidRPr="005418E8">
        <w:rPr>
          <w:rFonts w:ascii="Arial" w:hAnsi="Arial" w:cs="Arial"/>
          <w:color w:val="auto"/>
          <w:sz w:val="22"/>
          <w:szCs w:val="22"/>
        </w:rPr>
        <w:t>payments are GST exempt.</w:t>
      </w:r>
    </w:p>
    <w:p w:rsidR="00320F80" w:rsidRPr="005418E8" w:rsidRDefault="00320F80" w:rsidP="00384920">
      <w:pPr>
        <w:pStyle w:val="Headings"/>
        <w:rPr>
          <w:rFonts w:ascii="Arial" w:hAnsi="Arial" w:cs="Arial"/>
          <w:b/>
          <w:bCs/>
          <w:color w:val="auto"/>
          <w:sz w:val="22"/>
          <w:szCs w:val="22"/>
        </w:rPr>
      </w:pPr>
    </w:p>
    <w:p w:rsidR="00185241" w:rsidRPr="005418E8" w:rsidRDefault="00185241" w:rsidP="00384920">
      <w:pPr>
        <w:pStyle w:val="Headings"/>
        <w:rPr>
          <w:rFonts w:ascii="Arial" w:hAnsi="Arial" w:cs="Arial"/>
          <w:b/>
          <w:bCs/>
          <w:color w:val="auto"/>
          <w:sz w:val="22"/>
          <w:szCs w:val="22"/>
        </w:rPr>
      </w:pPr>
      <w:r w:rsidRPr="005418E8">
        <w:rPr>
          <w:rFonts w:ascii="Arial" w:hAnsi="Arial" w:cs="Arial"/>
          <w:b/>
          <w:bCs/>
          <w:color w:val="auto"/>
          <w:sz w:val="22"/>
          <w:szCs w:val="22"/>
        </w:rPr>
        <w:t xml:space="preserve">4. Assessment </w:t>
      </w:r>
      <w:r w:rsidR="00A04D60" w:rsidRPr="005418E8">
        <w:rPr>
          <w:rFonts w:ascii="Arial" w:hAnsi="Arial" w:cs="Arial"/>
          <w:b/>
          <w:bCs/>
          <w:color w:val="auto"/>
          <w:sz w:val="22"/>
          <w:szCs w:val="22"/>
        </w:rPr>
        <w:t>C</w:t>
      </w:r>
      <w:r w:rsidRPr="005418E8">
        <w:rPr>
          <w:rFonts w:ascii="Arial" w:hAnsi="Arial" w:cs="Arial"/>
          <w:b/>
          <w:bCs/>
          <w:color w:val="auto"/>
          <w:sz w:val="22"/>
          <w:szCs w:val="22"/>
        </w:rPr>
        <w:t>riteria</w:t>
      </w:r>
    </w:p>
    <w:p w:rsidR="00185241" w:rsidRPr="005418E8" w:rsidRDefault="00185241" w:rsidP="00384920">
      <w:pPr>
        <w:pStyle w:val="BodyCopy"/>
        <w:jc w:val="both"/>
        <w:rPr>
          <w:rFonts w:ascii="Arial" w:hAnsi="Arial" w:cs="Arial"/>
          <w:color w:val="auto"/>
          <w:sz w:val="22"/>
          <w:szCs w:val="22"/>
        </w:rPr>
      </w:pPr>
      <w:r w:rsidRPr="005418E8">
        <w:rPr>
          <w:rFonts w:ascii="Arial" w:hAnsi="Arial" w:cs="Arial"/>
          <w:color w:val="auto"/>
          <w:sz w:val="22"/>
          <w:szCs w:val="22"/>
        </w:rPr>
        <w:t>The grants process is competitive and each application is assessed on merit. Projects will be assessed on the basis of the information provided in the application. The following will be taken into consideration when assessing your applications:</w:t>
      </w:r>
    </w:p>
    <w:p w:rsidR="00185241" w:rsidRPr="005418E8" w:rsidRDefault="006B1E77" w:rsidP="005064AD">
      <w:pPr>
        <w:pStyle w:val="Listedbodycopy"/>
        <w:numPr>
          <w:ilvl w:val="0"/>
          <w:numId w:val="1"/>
        </w:numPr>
        <w:tabs>
          <w:tab w:val="clear" w:pos="360"/>
          <w:tab w:val="left" w:pos="340"/>
        </w:tabs>
        <w:rPr>
          <w:rFonts w:ascii="Arial" w:hAnsi="Arial" w:cs="Arial"/>
          <w:color w:val="auto"/>
          <w:sz w:val="22"/>
          <w:szCs w:val="22"/>
        </w:rPr>
      </w:pPr>
      <w:r w:rsidRPr="005418E8">
        <w:rPr>
          <w:rFonts w:ascii="Arial" w:hAnsi="Arial" w:cs="Arial"/>
          <w:color w:val="auto"/>
          <w:sz w:val="22"/>
          <w:szCs w:val="22"/>
        </w:rPr>
        <w:t xml:space="preserve">Identified and </w:t>
      </w:r>
      <w:r w:rsidR="00185241" w:rsidRPr="005418E8">
        <w:rPr>
          <w:rFonts w:ascii="Arial" w:hAnsi="Arial" w:cs="Arial"/>
          <w:color w:val="auto"/>
          <w:sz w:val="22"/>
          <w:szCs w:val="22"/>
        </w:rPr>
        <w:t xml:space="preserve">demonstrated </w:t>
      </w:r>
      <w:r w:rsidR="00E0355D" w:rsidRPr="005418E8">
        <w:rPr>
          <w:rFonts w:ascii="Arial" w:hAnsi="Arial" w:cs="Arial"/>
          <w:color w:val="auto"/>
          <w:sz w:val="22"/>
          <w:szCs w:val="22"/>
        </w:rPr>
        <w:t>community benefit, with particular attention to the needs of regional areas and areas of disadvantage</w:t>
      </w:r>
    </w:p>
    <w:p w:rsidR="00185241" w:rsidRPr="005418E8" w:rsidRDefault="003F6057" w:rsidP="005064AD">
      <w:pPr>
        <w:pStyle w:val="Listedbodycopy"/>
        <w:numPr>
          <w:ilvl w:val="0"/>
          <w:numId w:val="1"/>
        </w:numPr>
        <w:tabs>
          <w:tab w:val="clear" w:pos="360"/>
          <w:tab w:val="left" w:pos="340"/>
        </w:tabs>
        <w:rPr>
          <w:rFonts w:ascii="Arial" w:hAnsi="Arial" w:cs="Arial"/>
          <w:color w:val="auto"/>
          <w:sz w:val="22"/>
          <w:szCs w:val="22"/>
        </w:rPr>
      </w:pPr>
      <w:r w:rsidRPr="005418E8">
        <w:rPr>
          <w:rFonts w:ascii="Arial" w:hAnsi="Arial" w:cs="Arial"/>
          <w:color w:val="auto"/>
          <w:sz w:val="22"/>
          <w:szCs w:val="22"/>
        </w:rPr>
        <w:t xml:space="preserve">description of how </w:t>
      </w:r>
      <w:r w:rsidR="00E0355D" w:rsidRPr="005418E8">
        <w:rPr>
          <w:rFonts w:ascii="Arial" w:hAnsi="Arial" w:cs="Arial"/>
          <w:color w:val="auto"/>
          <w:sz w:val="22"/>
          <w:szCs w:val="22"/>
        </w:rPr>
        <w:t>the project will meet specific needs of diverse communities</w:t>
      </w:r>
    </w:p>
    <w:p w:rsidR="003F6057" w:rsidRPr="005418E8" w:rsidRDefault="00E0355D" w:rsidP="005064AD">
      <w:pPr>
        <w:pStyle w:val="Listedbodycopy"/>
        <w:numPr>
          <w:ilvl w:val="0"/>
          <w:numId w:val="1"/>
        </w:numPr>
        <w:tabs>
          <w:tab w:val="clear" w:pos="360"/>
          <w:tab w:val="left" w:pos="340"/>
        </w:tabs>
        <w:rPr>
          <w:rFonts w:ascii="Arial" w:hAnsi="Arial" w:cs="Arial"/>
          <w:color w:val="auto"/>
          <w:sz w:val="22"/>
          <w:szCs w:val="22"/>
        </w:rPr>
      </w:pPr>
      <w:r w:rsidRPr="005418E8">
        <w:rPr>
          <w:rFonts w:ascii="Arial" w:hAnsi="Arial" w:cs="Arial"/>
          <w:color w:val="auto"/>
          <w:sz w:val="22"/>
          <w:szCs w:val="22"/>
        </w:rPr>
        <w:t>evidence of council commitment, including demonstrated relevance to council strategies and financial commitment</w:t>
      </w:r>
    </w:p>
    <w:p w:rsidR="00185241" w:rsidRPr="005418E8" w:rsidRDefault="00185241" w:rsidP="005064AD">
      <w:pPr>
        <w:pStyle w:val="Listedbodycopy"/>
        <w:numPr>
          <w:ilvl w:val="0"/>
          <w:numId w:val="1"/>
        </w:numPr>
        <w:tabs>
          <w:tab w:val="clear" w:pos="360"/>
          <w:tab w:val="left" w:pos="340"/>
        </w:tabs>
        <w:rPr>
          <w:rFonts w:ascii="Arial" w:hAnsi="Arial" w:cs="Arial"/>
          <w:color w:val="auto"/>
          <w:sz w:val="22"/>
          <w:szCs w:val="22"/>
        </w:rPr>
      </w:pPr>
      <w:r w:rsidRPr="005418E8">
        <w:rPr>
          <w:rFonts w:ascii="Arial" w:hAnsi="Arial" w:cs="Arial"/>
          <w:color w:val="auto"/>
          <w:sz w:val="22"/>
          <w:szCs w:val="22"/>
        </w:rPr>
        <w:t>evidence to support ongoing sustainability of the project</w:t>
      </w:r>
      <w:r w:rsidR="00E0355D" w:rsidRPr="005418E8">
        <w:rPr>
          <w:rFonts w:ascii="Arial" w:hAnsi="Arial" w:cs="Arial"/>
          <w:color w:val="auto"/>
          <w:sz w:val="22"/>
          <w:szCs w:val="22"/>
        </w:rPr>
        <w:t>, including engagement with relevant community and cultural organisations</w:t>
      </w:r>
    </w:p>
    <w:p w:rsidR="00185241" w:rsidRPr="005418E8" w:rsidRDefault="00185241" w:rsidP="005064AD">
      <w:pPr>
        <w:pStyle w:val="Listedbodycopy"/>
        <w:numPr>
          <w:ilvl w:val="0"/>
          <w:numId w:val="1"/>
        </w:numPr>
        <w:tabs>
          <w:tab w:val="clear" w:pos="1020"/>
          <w:tab w:val="left" w:pos="1134"/>
        </w:tabs>
        <w:rPr>
          <w:rFonts w:ascii="Arial" w:hAnsi="Arial" w:cs="Arial"/>
          <w:color w:val="auto"/>
          <w:sz w:val="22"/>
          <w:szCs w:val="22"/>
        </w:rPr>
      </w:pPr>
      <w:r w:rsidRPr="005418E8">
        <w:rPr>
          <w:rFonts w:ascii="Arial" w:hAnsi="Arial" w:cs="Arial"/>
          <w:color w:val="auto"/>
          <w:sz w:val="22"/>
          <w:szCs w:val="22"/>
        </w:rPr>
        <w:t xml:space="preserve">evidence to support evaluation of the project </w:t>
      </w:r>
    </w:p>
    <w:p w:rsidR="00185241" w:rsidRPr="005418E8" w:rsidRDefault="00185241" w:rsidP="005064AD">
      <w:pPr>
        <w:pStyle w:val="Listedbodycopy"/>
        <w:numPr>
          <w:ilvl w:val="0"/>
          <w:numId w:val="1"/>
        </w:numPr>
        <w:tabs>
          <w:tab w:val="clear" w:pos="1020"/>
          <w:tab w:val="left" w:pos="1134"/>
        </w:tabs>
        <w:rPr>
          <w:rFonts w:ascii="Arial" w:hAnsi="Arial" w:cs="Arial"/>
          <w:color w:val="auto"/>
          <w:sz w:val="22"/>
          <w:szCs w:val="22"/>
        </w:rPr>
      </w:pPr>
      <w:r w:rsidRPr="005418E8">
        <w:rPr>
          <w:rFonts w:ascii="Arial" w:hAnsi="Arial" w:cs="Arial"/>
          <w:color w:val="auto"/>
          <w:sz w:val="22"/>
          <w:szCs w:val="22"/>
        </w:rPr>
        <w:t>capacity to complete the project</w:t>
      </w:r>
      <w:r w:rsidR="00761843" w:rsidRPr="005418E8">
        <w:rPr>
          <w:rFonts w:ascii="Arial" w:hAnsi="Arial" w:cs="Arial"/>
          <w:color w:val="auto"/>
          <w:sz w:val="22"/>
          <w:szCs w:val="22"/>
        </w:rPr>
        <w:t xml:space="preserve"> (</w:t>
      </w:r>
      <w:r w:rsidRPr="005418E8">
        <w:rPr>
          <w:rFonts w:ascii="Arial" w:hAnsi="Arial" w:cs="Arial"/>
          <w:color w:val="auto"/>
          <w:sz w:val="22"/>
          <w:szCs w:val="22"/>
        </w:rPr>
        <w:t>considerations include timetable, personnel and budget</w:t>
      </w:r>
      <w:r w:rsidR="00761843" w:rsidRPr="005418E8">
        <w:rPr>
          <w:rFonts w:ascii="Arial" w:hAnsi="Arial" w:cs="Arial"/>
          <w:color w:val="auto"/>
          <w:sz w:val="22"/>
          <w:szCs w:val="22"/>
        </w:rPr>
        <w:t>)</w:t>
      </w:r>
      <w:r w:rsidRPr="005418E8">
        <w:rPr>
          <w:rFonts w:ascii="Arial" w:hAnsi="Arial" w:cs="Arial"/>
          <w:color w:val="auto"/>
          <w:sz w:val="22"/>
          <w:szCs w:val="22"/>
        </w:rPr>
        <w:t xml:space="preserve"> </w:t>
      </w:r>
    </w:p>
    <w:p w:rsidR="006F4839" w:rsidRPr="005418E8" w:rsidRDefault="006F4839" w:rsidP="006F4839">
      <w:pPr>
        <w:pStyle w:val="Listedbodycopy"/>
        <w:tabs>
          <w:tab w:val="clear" w:pos="340"/>
          <w:tab w:val="clear" w:pos="1020"/>
          <w:tab w:val="left" w:pos="1134"/>
        </w:tabs>
        <w:rPr>
          <w:rFonts w:ascii="Arial" w:hAnsi="Arial" w:cs="Arial"/>
          <w:color w:val="auto"/>
          <w:sz w:val="22"/>
          <w:szCs w:val="22"/>
        </w:rPr>
      </w:pPr>
      <w:r w:rsidRPr="005418E8">
        <w:rPr>
          <w:rFonts w:ascii="Arial" w:hAnsi="Arial" w:cs="Arial"/>
          <w:color w:val="auto"/>
          <w:sz w:val="22"/>
          <w:szCs w:val="22"/>
        </w:rPr>
        <w:t>The application form is designed to ensure applicants address these criteria.</w:t>
      </w:r>
    </w:p>
    <w:p w:rsidR="00AC1790" w:rsidRDefault="00891A36" w:rsidP="003637F2">
      <w:pPr>
        <w:pStyle w:val="bodycopylastpara0"/>
        <w:spacing w:before="0" w:beforeAutospacing="0" w:after="240" w:afterAutospacing="0"/>
        <w:jc w:val="both"/>
        <w:rPr>
          <w:rFonts w:ascii="Arial" w:hAnsi="Arial" w:cs="Arial"/>
          <w:sz w:val="22"/>
          <w:szCs w:val="22"/>
          <w:lang w:val="en-AU"/>
        </w:rPr>
      </w:pPr>
      <w:r w:rsidRPr="005418E8">
        <w:rPr>
          <w:rFonts w:ascii="Arial" w:hAnsi="Arial" w:cs="Arial"/>
          <w:sz w:val="22"/>
          <w:szCs w:val="22"/>
          <w:lang w:val="en-AU"/>
        </w:rPr>
        <w:t>Innovative engagement with other institutions through c</w:t>
      </w:r>
      <w:r w:rsidR="00AC1790" w:rsidRPr="005418E8">
        <w:rPr>
          <w:rFonts w:ascii="Arial" w:hAnsi="Arial" w:cs="Arial"/>
          <w:sz w:val="22"/>
          <w:szCs w:val="22"/>
          <w:lang w:val="en-AU"/>
        </w:rPr>
        <w:t>ollaborative or cooperative projects that have the capacity to add value</w:t>
      </w:r>
      <w:r w:rsidRPr="005418E8">
        <w:rPr>
          <w:rFonts w:ascii="Arial" w:hAnsi="Arial" w:cs="Arial"/>
          <w:sz w:val="22"/>
          <w:szCs w:val="22"/>
          <w:lang w:val="en-AU"/>
        </w:rPr>
        <w:t xml:space="preserve"> to library services </w:t>
      </w:r>
      <w:r w:rsidR="00AC1790" w:rsidRPr="005418E8">
        <w:rPr>
          <w:rFonts w:ascii="Arial" w:hAnsi="Arial" w:cs="Arial"/>
          <w:sz w:val="22"/>
          <w:szCs w:val="22"/>
          <w:lang w:val="en-AU"/>
        </w:rPr>
        <w:t>are encouraged.</w:t>
      </w:r>
    </w:p>
    <w:p w:rsidR="001C43EF" w:rsidRDefault="001C43EF" w:rsidP="001C43EF">
      <w:pPr>
        <w:jc w:val="both"/>
        <w:rPr>
          <w:rFonts w:ascii="Arial" w:hAnsi="Arial" w:cs="Arial"/>
          <w:sz w:val="22"/>
          <w:szCs w:val="22"/>
          <w:lang w:val="en-AU" w:eastAsia="en-US"/>
        </w:rPr>
      </w:pPr>
      <w:r w:rsidRPr="00836A9E">
        <w:rPr>
          <w:rFonts w:ascii="Arial" w:hAnsi="Arial" w:cs="Arial"/>
          <w:sz w:val="22"/>
          <w:szCs w:val="22"/>
          <w:lang w:val="en-AU" w:eastAsia="en-US"/>
        </w:rPr>
        <w:t>Statements of benefits and supporting evidence should be specific to the project for which support is requested even when the project is a component of a larger project.</w:t>
      </w:r>
    </w:p>
    <w:p w:rsidR="00CF7CE9" w:rsidRPr="00836A9E" w:rsidRDefault="00CF7CE9" w:rsidP="001C43EF">
      <w:pPr>
        <w:jc w:val="both"/>
        <w:rPr>
          <w:rFonts w:ascii="Arial" w:hAnsi="Arial" w:cs="Arial"/>
          <w:sz w:val="22"/>
          <w:szCs w:val="22"/>
          <w:lang w:val="en-AU" w:eastAsia="en-US"/>
        </w:rPr>
      </w:pPr>
    </w:p>
    <w:p w:rsidR="008C521C" w:rsidRPr="005418E8" w:rsidRDefault="008C521C" w:rsidP="003637F2">
      <w:pPr>
        <w:pStyle w:val="bodycopylastpara0"/>
        <w:spacing w:before="0" w:beforeAutospacing="0" w:after="240" w:afterAutospacing="0"/>
        <w:jc w:val="both"/>
        <w:rPr>
          <w:rFonts w:ascii="Arial" w:hAnsi="Arial" w:cs="Arial"/>
          <w:sz w:val="22"/>
          <w:szCs w:val="22"/>
          <w:lang w:val="en-AU"/>
        </w:rPr>
      </w:pPr>
      <w:r w:rsidRPr="005418E8">
        <w:rPr>
          <w:rFonts w:ascii="Arial" w:hAnsi="Arial" w:cs="Arial"/>
          <w:sz w:val="22"/>
          <w:szCs w:val="22"/>
          <w:lang w:val="en-AU"/>
        </w:rPr>
        <w:t xml:space="preserve">Reference to needs assessments conducted by the State Library of NSW as part of the </w:t>
      </w:r>
      <w:r w:rsidRPr="005418E8">
        <w:rPr>
          <w:rFonts w:ascii="Arial" w:hAnsi="Arial" w:cs="Arial"/>
          <w:i/>
          <w:sz w:val="22"/>
          <w:szCs w:val="22"/>
          <w:lang w:val="en-AU"/>
        </w:rPr>
        <w:t>Revitalising Regional Libraries</w:t>
      </w:r>
      <w:r w:rsidRPr="005418E8">
        <w:rPr>
          <w:rFonts w:ascii="Arial" w:hAnsi="Arial" w:cs="Arial"/>
          <w:sz w:val="22"/>
          <w:szCs w:val="22"/>
          <w:lang w:val="en-AU"/>
        </w:rPr>
        <w:t xml:space="preserve"> initiative </w:t>
      </w:r>
      <w:r w:rsidR="00957E9A">
        <w:rPr>
          <w:rFonts w:ascii="Arial" w:hAnsi="Arial" w:cs="Arial"/>
          <w:sz w:val="22"/>
          <w:szCs w:val="22"/>
          <w:lang w:val="en-AU"/>
        </w:rPr>
        <w:t xml:space="preserve">from 2011/12 to 2014/15 </w:t>
      </w:r>
      <w:r w:rsidRPr="005418E8">
        <w:rPr>
          <w:rFonts w:ascii="Arial" w:hAnsi="Arial" w:cs="Arial"/>
          <w:sz w:val="22"/>
          <w:szCs w:val="22"/>
          <w:lang w:val="en-AU"/>
        </w:rPr>
        <w:t>(where appropriate) is encouraged.</w:t>
      </w:r>
    </w:p>
    <w:p w:rsidR="003D217D" w:rsidRPr="005418E8" w:rsidRDefault="003D217D" w:rsidP="003D217D">
      <w:pPr>
        <w:rPr>
          <w:rFonts w:ascii="Arial" w:hAnsi="Arial" w:cs="Arial"/>
          <w:sz w:val="22"/>
          <w:szCs w:val="22"/>
        </w:rPr>
      </w:pPr>
      <w:r w:rsidRPr="005418E8">
        <w:rPr>
          <w:rFonts w:ascii="Arial" w:hAnsi="Arial" w:cs="Arial"/>
          <w:sz w:val="22"/>
          <w:szCs w:val="22"/>
        </w:rPr>
        <w:t xml:space="preserve">The </w:t>
      </w:r>
      <w:r w:rsidR="00731C34" w:rsidRPr="005418E8">
        <w:rPr>
          <w:rFonts w:ascii="Arial" w:hAnsi="Arial" w:cs="Arial"/>
          <w:sz w:val="22"/>
          <w:szCs w:val="22"/>
        </w:rPr>
        <w:t xml:space="preserve">Library Council of NSW </w:t>
      </w:r>
      <w:r w:rsidRPr="005418E8">
        <w:rPr>
          <w:rFonts w:ascii="Arial" w:hAnsi="Arial" w:cs="Arial"/>
          <w:sz w:val="22"/>
          <w:szCs w:val="22"/>
        </w:rPr>
        <w:t xml:space="preserve">Grants Committee notes that the grants are to encourage library development, and advises that the funds are not to be used to underwrite budget reductions. </w:t>
      </w:r>
    </w:p>
    <w:p w:rsidR="006B1E77" w:rsidRDefault="006B1E77" w:rsidP="003D217D">
      <w:pPr>
        <w:rPr>
          <w:rFonts w:ascii="Arial" w:hAnsi="Arial" w:cs="Arial"/>
          <w:sz w:val="22"/>
          <w:szCs w:val="22"/>
        </w:rPr>
      </w:pPr>
    </w:p>
    <w:p w:rsidR="00D61D48" w:rsidRPr="005418E8" w:rsidRDefault="00D61D48" w:rsidP="003D217D">
      <w:pPr>
        <w:rPr>
          <w:rFonts w:ascii="Arial" w:hAnsi="Arial" w:cs="Arial"/>
          <w:sz w:val="22"/>
          <w:szCs w:val="22"/>
        </w:rPr>
      </w:pPr>
    </w:p>
    <w:p w:rsidR="00546354" w:rsidRPr="005418E8" w:rsidRDefault="00546354" w:rsidP="003D217D">
      <w:pPr>
        <w:rPr>
          <w:rFonts w:ascii="Arial" w:hAnsi="Arial" w:cs="Arial"/>
          <w:b/>
          <w:sz w:val="22"/>
          <w:szCs w:val="22"/>
        </w:rPr>
      </w:pPr>
      <w:r w:rsidRPr="005418E8">
        <w:rPr>
          <w:rFonts w:ascii="Arial" w:hAnsi="Arial" w:cs="Arial"/>
          <w:b/>
          <w:sz w:val="22"/>
          <w:szCs w:val="22"/>
        </w:rPr>
        <w:t>Standards and Guidelines</w:t>
      </w:r>
    </w:p>
    <w:p w:rsidR="00546354" w:rsidRPr="005418E8" w:rsidRDefault="00546354" w:rsidP="003D217D">
      <w:pPr>
        <w:rPr>
          <w:rFonts w:ascii="Arial" w:hAnsi="Arial" w:cs="Arial"/>
          <w:sz w:val="22"/>
          <w:szCs w:val="22"/>
        </w:rPr>
      </w:pPr>
      <w:r w:rsidRPr="005418E8">
        <w:rPr>
          <w:rFonts w:ascii="Arial" w:hAnsi="Arial" w:cs="Arial"/>
          <w:sz w:val="22"/>
          <w:szCs w:val="22"/>
        </w:rPr>
        <w:t xml:space="preserve">The </w:t>
      </w:r>
      <w:r w:rsidR="00731C34" w:rsidRPr="005418E8">
        <w:rPr>
          <w:rFonts w:ascii="Arial" w:hAnsi="Arial" w:cs="Arial"/>
          <w:sz w:val="22"/>
          <w:szCs w:val="22"/>
        </w:rPr>
        <w:t xml:space="preserve">Public Library Infrastructure </w:t>
      </w:r>
      <w:r w:rsidRPr="005418E8">
        <w:rPr>
          <w:rFonts w:ascii="Arial" w:hAnsi="Arial" w:cs="Arial"/>
          <w:sz w:val="22"/>
          <w:szCs w:val="22"/>
        </w:rPr>
        <w:t>Grants Program has been provided to assist councils to improve public library buildings, spaces and IT infrastructure.</w:t>
      </w:r>
    </w:p>
    <w:p w:rsidR="00546354" w:rsidRPr="005418E8" w:rsidRDefault="00546354" w:rsidP="003D217D">
      <w:pPr>
        <w:rPr>
          <w:rFonts w:ascii="Arial" w:hAnsi="Arial" w:cs="Arial"/>
          <w:sz w:val="22"/>
          <w:szCs w:val="22"/>
        </w:rPr>
      </w:pPr>
    </w:p>
    <w:p w:rsidR="00546354" w:rsidRPr="005418E8" w:rsidRDefault="00546354" w:rsidP="003D217D">
      <w:pPr>
        <w:rPr>
          <w:rFonts w:ascii="Arial" w:hAnsi="Arial" w:cs="Arial"/>
          <w:sz w:val="22"/>
          <w:szCs w:val="22"/>
        </w:rPr>
      </w:pPr>
      <w:r w:rsidRPr="005418E8">
        <w:rPr>
          <w:rFonts w:ascii="Arial" w:hAnsi="Arial" w:cs="Arial"/>
          <w:sz w:val="22"/>
          <w:szCs w:val="22"/>
        </w:rPr>
        <w:t>Application</w:t>
      </w:r>
      <w:r w:rsidR="00731C34" w:rsidRPr="005418E8">
        <w:rPr>
          <w:rFonts w:ascii="Arial" w:hAnsi="Arial" w:cs="Arial"/>
          <w:sz w:val="22"/>
          <w:szCs w:val="22"/>
        </w:rPr>
        <w:t xml:space="preserve">s will need to demonstrate how </w:t>
      </w:r>
      <w:r w:rsidRPr="005418E8">
        <w:rPr>
          <w:rFonts w:ascii="Arial" w:hAnsi="Arial" w:cs="Arial"/>
          <w:sz w:val="22"/>
          <w:szCs w:val="22"/>
        </w:rPr>
        <w:t>proposed project</w:t>
      </w:r>
      <w:r w:rsidR="00731C34" w:rsidRPr="005418E8">
        <w:rPr>
          <w:rFonts w:ascii="Arial" w:hAnsi="Arial" w:cs="Arial"/>
          <w:sz w:val="22"/>
          <w:szCs w:val="22"/>
        </w:rPr>
        <w:t>s</w:t>
      </w:r>
      <w:r w:rsidRPr="005418E8">
        <w:rPr>
          <w:rFonts w:ascii="Arial" w:hAnsi="Arial" w:cs="Arial"/>
          <w:sz w:val="22"/>
          <w:szCs w:val="22"/>
        </w:rPr>
        <w:t xml:space="preserve"> will improve the public library </w:t>
      </w:r>
      <w:r w:rsidR="00731C34" w:rsidRPr="005418E8">
        <w:rPr>
          <w:rFonts w:ascii="Arial" w:hAnsi="Arial" w:cs="Arial"/>
          <w:sz w:val="22"/>
          <w:szCs w:val="22"/>
        </w:rPr>
        <w:t>with reference to Library Council of NSW standards and guidelines, in particular:</w:t>
      </w:r>
    </w:p>
    <w:p w:rsidR="00731C34" w:rsidRPr="005418E8" w:rsidRDefault="00731C34" w:rsidP="003D217D">
      <w:pPr>
        <w:rPr>
          <w:rFonts w:ascii="Arial" w:hAnsi="Arial" w:cs="Arial"/>
          <w:sz w:val="22"/>
          <w:szCs w:val="22"/>
        </w:rPr>
      </w:pPr>
    </w:p>
    <w:p w:rsidR="00731C34" w:rsidRPr="005418E8" w:rsidRDefault="0031305F" w:rsidP="00731C34">
      <w:pPr>
        <w:pStyle w:val="ListParagraph"/>
        <w:numPr>
          <w:ilvl w:val="0"/>
          <w:numId w:val="16"/>
        </w:numPr>
        <w:rPr>
          <w:rFonts w:ascii="Arial" w:hAnsi="Arial" w:cs="Arial"/>
          <w:sz w:val="22"/>
          <w:szCs w:val="22"/>
        </w:rPr>
      </w:pPr>
      <w:hyperlink r:id="rId12" w:history="1">
        <w:r w:rsidR="00731C34" w:rsidRPr="005418E8">
          <w:rPr>
            <w:rStyle w:val="Hyperlink"/>
            <w:rFonts w:ascii="Arial" w:hAnsi="Arial" w:cs="Arial"/>
            <w:i/>
            <w:color w:val="auto"/>
            <w:sz w:val="22"/>
            <w:szCs w:val="22"/>
          </w:rPr>
          <w:t>People Places: a guide for public library buildings in NSW</w:t>
        </w:r>
      </w:hyperlink>
      <w:r w:rsidR="00731C34" w:rsidRPr="005418E8">
        <w:rPr>
          <w:rFonts w:ascii="Arial" w:hAnsi="Arial" w:cs="Arial"/>
          <w:sz w:val="22"/>
          <w:szCs w:val="22"/>
        </w:rPr>
        <w:t xml:space="preserve"> sets out a range of principles and trends in contemporary public library building design. </w:t>
      </w:r>
      <w:r w:rsidR="00731C34" w:rsidRPr="005418E8">
        <w:rPr>
          <w:rFonts w:ascii="Arial" w:hAnsi="Arial" w:cs="Arial"/>
          <w:i/>
          <w:sz w:val="22"/>
          <w:szCs w:val="22"/>
        </w:rPr>
        <w:t>People Places</w:t>
      </w:r>
      <w:r w:rsidR="00731C34" w:rsidRPr="005418E8">
        <w:rPr>
          <w:rFonts w:ascii="Arial" w:hAnsi="Arial" w:cs="Arial"/>
          <w:sz w:val="22"/>
          <w:szCs w:val="22"/>
        </w:rPr>
        <w:t xml:space="preserve"> also sets out methodologies for determining optimum library size based on the population served and services offered. </w:t>
      </w:r>
    </w:p>
    <w:p w:rsidR="00546354" w:rsidRPr="005418E8" w:rsidRDefault="00546354" w:rsidP="003D217D">
      <w:pPr>
        <w:rPr>
          <w:rFonts w:ascii="Arial" w:hAnsi="Arial" w:cs="Arial"/>
          <w:sz w:val="22"/>
          <w:szCs w:val="22"/>
        </w:rPr>
      </w:pPr>
    </w:p>
    <w:p w:rsidR="00731C34" w:rsidRPr="005418E8" w:rsidRDefault="0031305F" w:rsidP="00731C34">
      <w:pPr>
        <w:pStyle w:val="ListParagraph"/>
        <w:numPr>
          <w:ilvl w:val="0"/>
          <w:numId w:val="16"/>
        </w:numPr>
        <w:rPr>
          <w:rFonts w:ascii="Arial" w:hAnsi="Arial" w:cs="Arial"/>
          <w:sz w:val="22"/>
          <w:szCs w:val="22"/>
        </w:rPr>
      </w:pPr>
      <w:hyperlink r:id="rId13" w:history="1">
        <w:r w:rsidR="00731C34" w:rsidRPr="005418E8">
          <w:rPr>
            <w:rStyle w:val="Hyperlink"/>
            <w:rFonts w:ascii="Arial" w:hAnsi="Arial" w:cs="Arial"/>
            <w:i/>
            <w:color w:val="auto"/>
            <w:sz w:val="22"/>
            <w:szCs w:val="22"/>
          </w:rPr>
          <w:t>Standards and Guidelines for NSW Public Libraries: Living Learning Libraries</w:t>
        </w:r>
      </w:hyperlink>
      <w:r w:rsidR="00731C34" w:rsidRPr="005418E8">
        <w:rPr>
          <w:rFonts w:ascii="Arial" w:hAnsi="Arial" w:cs="Arial"/>
          <w:sz w:val="22"/>
          <w:szCs w:val="22"/>
        </w:rPr>
        <w:t xml:space="preserve"> sets out a wide range of recommended minimum standards for public library service provision, including collections, staffing, expenditure, information technology and services to key client groups.</w:t>
      </w:r>
    </w:p>
    <w:p w:rsidR="006B1E77" w:rsidRPr="005418E8" w:rsidRDefault="006B1E77" w:rsidP="003D217D">
      <w:pPr>
        <w:rPr>
          <w:rFonts w:ascii="Arial" w:hAnsi="Arial" w:cs="Arial"/>
          <w:sz w:val="22"/>
          <w:szCs w:val="22"/>
        </w:rPr>
      </w:pPr>
    </w:p>
    <w:p w:rsidR="00731C34" w:rsidRPr="005418E8" w:rsidRDefault="00731C34" w:rsidP="003D217D">
      <w:pPr>
        <w:rPr>
          <w:rFonts w:ascii="Arial" w:hAnsi="Arial" w:cs="Arial"/>
          <w:sz w:val="22"/>
          <w:szCs w:val="22"/>
        </w:rPr>
      </w:pPr>
      <w:r w:rsidRPr="005418E8">
        <w:rPr>
          <w:rFonts w:ascii="Arial" w:hAnsi="Arial" w:cs="Arial"/>
          <w:sz w:val="22"/>
          <w:szCs w:val="22"/>
        </w:rPr>
        <w:t>The application form assists applicants to demonstrate how proposed projects will improve library services against the standards and guidelines.</w:t>
      </w:r>
    </w:p>
    <w:p w:rsidR="003D217D" w:rsidRDefault="003D217D" w:rsidP="00761843">
      <w:pPr>
        <w:pStyle w:val="bodycopylastpara0"/>
        <w:spacing w:before="0" w:beforeAutospacing="0" w:after="0" w:afterAutospacing="0"/>
        <w:jc w:val="both"/>
        <w:rPr>
          <w:rFonts w:ascii="Arial" w:hAnsi="Arial" w:cs="Arial"/>
          <w:b/>
          <w:sz w:val="22"/>
          <w:szCs w:val="22"/>
          <w:lang w:val="en-AU"/>
        </w:rPr>
      </w:pPr>
    </w:p>
    <w:p w:rsidR="00D61D48" w:rsidRPr="005418E8" w:rsidRDefault="00D61D48" w:rsidP="00761843">
      <w:pPr>
        <w:pStyle w:val="bodycopylastpara0"/>
        <w:spacing w:before="0" w:beforeAutospacing="0" w:after="0" w:afterAutospacing="0"/>
        <w:jc w:val="both"/>
        <w:rPr>
          <w:rFonts w:ascii="Arial" w:hAnsi="Arial" w:cs="Arial"/>
          <w:b/>
          <w:sz w:val="22"/>
          <w:szCs w:val="22"/>
          <w:lang w:val="en-AU"/>
        </w:rPr>
      </w:pPr>
    </w:p>
    <w:p w:rsidR="00320F80" w:rsidRPr="005418E8" w:rsidRDefault="00D17873" w:rsidP="00320F80">
      <w:pPr>
        <w:pStyle w:val="Headings"/>
        <w:tabs>
          <w:tab w:val="left" w:pos="426"/>
        </w:tabs>
        <w:spacing w:after="0"/>
        <w:rPr>
          <w:rFonts w:ascii="Arial" w:hAnsi="Arial" w:cs="Arial"/>
          <w:b/>
          <w:bCs/>
          <w:color w:val="auto"/>
          <w:sz w:val="22"/>
          <w:szCs w:val="22"/>
        </w:rPr>
      </w:pPr>
      <w:r w:rsidRPr="005418E8">
        <w:rPr>
          <w:rFonts w:ascii="Arial" w:hAnsi="Arial" w:cs="Arial"/>
          <w:b/>
          <w:bCs/>
          <w:color w:val="auto"/>
          <w:sz w:val="22"/>
          <w:szCs w:val="22"/>
        </w:rPr>
        <w:t xml:space="preserve">5. </w:t>
      </w:r>
      <w:r w:rsidR="00320F80" w:rsidRPr="005418E8">
        <w:rPr>
          <w:rFonts w:ascii="Arial" w:hAnsi="Arial" w:cs="Arial"/>
          <w:b/>
          <w:bCs/>
          <w:color w:val="auto"/>
          <w:sz w:val="22"/>
          <w:szCs w:val="22"/>
        </w:rPr>
        <w:t>Inquiries</w:t>
      </w:r>
    </w:p>
    <w:p w:rsidR="00320F80" w:rsidRPr="005418E8" w:rsidRDefault="00320F80" w:rsidP="00320F80">
      <w:pPr>
        <w:pStyle w:val="BodyCopy"/>
        <w:spacing w:after="0"/>
        <w:jc w:val="both"/>
        <w:rPr>
          <w:rFonts w:ascii="Arial" w:hAnsi="Arial" w:cs="Arial"/>
          <w:color w:val="auto"/>
          <w:spacing w:val="-2"/>
          <w:sz w:val="22"/>
          <w:szCs w:val="22"/>
        </w:rPr>
      </w:pPr>
      <w:r w:rsidRPr="005418E8">
        <w:rPr>
          <w:rFonts w:ascii="Arial" w:hAnsi="Arial" w:cs="Arial"/>
          <w:color w:val="auto"/>
          <w:spacing w:val="-2"/>
          <w:sz w:val="22"/>
          <w:szCs w:val="22"/>
        </w:rPr>
        <w:t xml:space="preserve">State Library staff are available to discuss project ideas and provide advice on eligibility and Guidelines interpretation. If you have any questions about the program please contact: </w:t>
      </w:r>
    </w:p>
    <w:p w:rsidR="00320F80" w:rsidRDefault="00320F80" w:rsidP="00320F80">
      <w:pPr>
        <w:pStyle w:val="BodyCopy"/>
        <w:spacing w:after="0"/>
        <w:jc w:val="both"/>
        <w:rPr>
          <w:rFonts w:ascii="Arial" w:hAnsi="Arial" w:cs="Arial"/>
          <w:color w:val="auto"/>
          <w:sz w:val="22"/>
          <w:szCs w:val="22"/>
        </w:rPr>
      </w:pPr>
    </w:p>
    <w:p w:rsidR="00D61D48" w:rsidRPr="005418E8" w:rsidRDefault="00D61D48" w:rsidP="00320F80">
      <w:pPr>
        <w:pStyle w:val="BodyCopy"/>
        <w:spacing w:after="0"/>
        <w:jc w:val="both"/>
        <w:rPr>
          <w:rFonts w:ascii="Arial" w:hAnsi="Arial" w:cs="Arial"/>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3604"/>
        <w:gridCol w:w="1983"/>
      </w:tblGrid>
      <w:tr w:rsidR="005418E8" w:rsidRPr="005418E8" w:rsidTr="00320F80">
        <w:tc>
          <w:tcPr>
            <w:tcW w:w="3477" w:type="dxa"/>
          </w:tcPr>
          <w:p w:rsidR="00320F80" w:rsidRPr="005418E8" w:rsidRDefault="00320F80" w:rsidP="00320F80">
            <w:pPr>
              <w:pStyle w:val="Bodycopylastpara"/>
              <w:spacing w:after="240"/>
              <w:rPr>
                <w:rFonts w:ascii="Arial" w:hAnsi="Arial" w:cs="Arial"/>
                <w:color w:val="auto"/>
                <w:sz w:val="20"/>
                <w:szCs w:val="20"/>
              </w:rPr>
            </w:pPr>
            <w:r w:rsidRPr="005418E8">
              <w:rPr>
                <w:rFonts w:ascii="Arial" w:hAnsi="Arial" w:cs="Arial"/>
                <w:color w:val="auto"/>
                <w:sz w:val="20"/>
                <w:szCs w:val="20"/>
              </w:rPr>
              <w:t xml:space="preserve">Ellen Forsyth </w:t>
            </w:r>
            <w:r w:rsidRPr="005418E8">
              <w:rPr>
                <w:rFonts w:ascii="Arial" w:hAnsi="Arial" w:cs="Arial"/>
                <w:color w:val="auto"/>
                <w:sz w:val="20"/>
                <w:szCs w:val="20"/>
              </w:rPr>
              <w:br/>
              <w:t xml:space="preserve">(02) 9273 1525 </w:t>
            </w:r>
            <w:r w:rsidRPr="005418E8">
              <w:rPr>
                <w:rFonts w:ascii="Arial" w:hAnsi="Arial" w:cs="Arial"/>
                <w:color w:val="auto"/>
                <w:sz w:val="20"/>
                <w:szCs w:val="20"/>
              </w:rPr>
              <w:br/>
            </w:r>
            <w:hyperlink r:id="rId14" w:history="1">
              <w:r w:rsidRPr="005418E8">
                <w:rPr>
                  <w:rStyle w:val="Hyperlink"/>
                  <w:rFonts w:ascii="Arial" w:hAnsi="Arial" w:cs="Arial"/>
                  <w:color w:val="auto"/>
                  <w:sz w:val="20"/>
                  <w:szCs w:val="20"/>
                </w:rPr>
                <w:t>ellen.forsyth@sl.nsw.gov.au</w:t>
              </w:r>
            </w:hyperlink>
            <w:r w:rsidRPr="005418E8">
              <w:rPr>
                <w:rFonts w:ascii="Arial" w:hAnsi="Arial" w:cs="Arial"/>
                <w:color w:val="auto"/>
                <w:sz w:val="20"/>
                <w:szCs w:val="20"/>
              </w:rPr>
              <w:t xml:space="preserve"> </w:t>
            </w:r>
          </w:p>
        </w:tc>
        <w:tc>
          <w:tcPr>
            <w:tcW w:w="3604" w:type="dxa"/>
          </w:tcPr>
          <w:p w:rsidR="00320F80" w:rsidRPr="005418E8" w:rsidRDefault="00320F80" w:rsidP="00320F80">
            <w:pPr>
              <w:pStyle w:val="Bodycopylastpara"/>
              <w:spacing w:after="240"/>
              <w:rPr>
                <w:rFonts w:ascii="Arial" w:hAnsi="Arial" w:cs="Arial"/>
                <w:color w:val="auto"/>
                <w:sz w:val="20"/>
                <w:szCs w:val="20"/>
              </w:rPr>
            </w:pPr>
            <w:proofErr w:type="spellStart"/>
            <w:r w:rsidRPr="005418E8">
              <w:rPr>
                <w:rFonts w:ascii="Arial" w:hAnsi="Arial" w:cs="Arial"/>
                <w:color w:val="auto"/>
                <w:sz w:val="20"/>
                <w:szCs w:val="20"/>
              </w:rPr>
              <w:t>Oriana</w:t>
            </w:r>
            <w:proofErr w:type="spellEnd"/>
            <w:r w:rsidRPr="005418E8">
              <w:rPr>
                <w:rFonts w:ascii="Arial" w:hAnsi="Arial" w:cs="Arial"/>
                <w:color w:val="auto"/>
                <w:sz w:val="20"/>
                <w:szCs w:val="20"/>
              </w:rPr>
              <w:t xml:space="preserve"> Acevedo </w:t>
            </w:r>
            <w:r w:rsidRPr="005418E8">
              <w:rPr>
                <w:rFonts w:ascii="Arial" w:hAnsi="Arial" w:cs="Arial"/>
                <w:color w:val="auto"/>
                <w:sz w:val="20"/>
                <w:szCs w:val="20"/>
              </w:rPr>
              <w:br/>
              <w:t xml:space="preserve">(02) 9273 1544 </w:t>
            </w:r>
            <w:hyperlink r:id="rId15" w:history="1">
              <w:r w:rsidRPr="005418E8">
                <w:rPr>
                  <w:rStyle w:val="Hyperlink"/>
                  <w:rFonts w:ascii="Arial" w:hAnsi="Arial" w:cs="Arial"/>
                  <w:color w:val="auto"/>
                  <w:sz w:val="20"/>
                  <w:szCs w:val="20"/>
                </w:rPr>
                <w:t>oriana.acevedo@sl.nsw.gov.au</w:t>
              </w:r>
            </w:hyperlink>
          </w:p>
        </w:tc>
        <w:tc>
          <w:tcPr>
            <w:tcW w:w="1983" w:type="dxa"/>
          </w:tcPr>
          <w:p w:rsidR="00320F80" w:rsidRPr="005418E8" w:rsidRDefault="00320F80" w:rsidP="00320F80">
            <w:pPr>
              <w:pStyle w:val="Bodycopylastpara"/>
              <w:spacing w:after="240"/>
              <w:rPr>
                <w:rFonts w:ascii="Arial" w:hAnsi="Arial" w:cs="Arial"/>
                <w:color w:val="auto"/>
                <w:sz w:val="20"/>
                <w:szCs w:val="20"/>
              </w:rPr>
            </w:pPr>
          </w:p>
        </w:tc>
      </w:tr>
      <w:tr w:rsidR="005418E8" w:rsidRPr="005418E8" w:rsidTr="00D61D48">
        <w:trPr>
          <w:trHeight w:val="80"/>
        </w:trPr>
        <w:tc>
          <w:tcPr>
            <w:tcW w:w="3477" w:type="dxa"/>
          </w:tcPr>
          <w:p w:rsidR="00320F80" w:rsidRPr="005418E8" w:rsidRDefault="00320F80" w:rsidP="00320F80">
            <w:pPr>
              <w:pStyle w:val="Bodycopylastpara"/>
              <w:spacing w:after="240"/>
              <w:rPr>
                <w:rFonts w:ascii="Arial" w:hAnsi="Arial" w:cs="Arial"/>
                <w:color w:val="auto"/>
                <w:sz w:val="20"/>
                <w:szCs w:val="20"/>
              </w:rPr>
            </w:pPr>
            <w:r w:rsidRPr="005418E8">
              <w:rPr>
                <w:rFonts w:ascii="Arial" w:hAnsi="Arial" w:cs="Arial"/>
                <w:color w:val="auto"/>
                <w:sz w:val="20"/>
                <w:szCs w:val="20"/>
              </w:rPr>
              <w:t>Mylee Joseph</w:t>
            </w:r>
            <w:r w:rsidRPr="005418E8">
              <w:rPr>
                <w:rFonts w:ascii="Arial" w:hAnsi="Arial" w:cs="Arial"/>
                <w:color w:val="auto"/>
                <w:sz w:val="20"/>
                <w:szCs w:val="20"/>
              </w:rPr>
              <w:br/>
              <w:t xml:space="preserve">(02) 9273 1521 </w:t>
            </w:r>
            <w:r w:rsidRPr="005418E8">
              <w:rPr>
                <w:rFonts w:ascii="Arial" w:hAnsi="Arial" w:cs="Arial"/>
                <w:color w:val="auto"/>
                <w:sz w:val="20"/>
                <w:szCs w:val="20"/>
              </w:rPr>
              <w:br/>
            </w:r>
            <w:hyperlink r:id="rId16" w:history="1">
              <w:r w:rsidRPr="005418E8">
                <w:rPr>
                  <w:rStyle w:val="Hyperlink"/>
                  <w:rFonts w:ascii="Arial" w:hAnsi="Arial" w:cs="Arial"/>
                  <w:color w:val="auto"/>
                  <w:sz w:val="20"/>
                  <w:szCs w:val="20"/>
                </w:rPr>
                <w:t>mylee.joseph@sl.nsw.gov.au</w:t>
              </w:r>
            </w:hyperlink>
            <w:r w:rsidRPr="005418E8">
              <w:rPr>
                <w:rFonts w:ascii="Arial" w:hAnsi="Arial" w:cs="Arial"/>
                <w:color w:val="auto"/>
                <w:sz w:val="20"/>
                <w:szCs w:val="20"/>
              </w:rPr>
              <w:t xml:space="preserve"> </w:t>
            </w:r>
          </w:p>
        </w:tc>
        <w:tc>
          <w:tcPr>
            <w:tcW w:w="3604" w:type="dxa"/>
          </w:tcPr>
          <w:p w:rsidR="00957E9A" w:rsidRPr="005418E8" w:rsidRDefault="00320F80" w:rsidP="00320F80">
            <w:pPr>
              <w:pStyle w:val="Bodycopylastpara"/>
              <w:spacing w:after="240"/>
              <w:rPr>
                <w:rFonts w:ascii="Arial" w:hAnsi="Arial" w:cs="Arial"/>
                <w:color w:val="auto"/>
                <w:sz w:val="20"/>
                <w:szCs w:val="20"/>
              </w:rPr>
            </w:pPr>
            <w:r w:rsidRPr="005418E8">
              <w:rPr>
                <w:rFonts w:ascii="Arial" w:hAnsi="Arial" w:cs="Arial"/>
                <w:color w:val="auto"/>
                <w:sz w:val="20"/>
                <w:szCs w:val="20"/>
              </w:rPr>
              <w:t xml:space="preserve">Cameron Morley </w:t>
            </w:r>
            <w:r w:rsidRPr="005418E8">
              <w:rPr>
                <w:rFonts w:ascii="Arial" w:hAnsi="Arial" w:cs="Arial"/>
                <w:color w:val="auto"/>
                <w:sz w:val="20"/>
                <w:szCs w:val="20"/>
              </w:rPr>
              <w:br/>
              <w:t xml:space="preserve">(02) 9273 1483 </w:t>
            </w:r>
            <w:hyperlink r:id="rId17" w:history="1">
              <w:r w:rsidRPr="005418E8">
                <w:rPr>
                  <w:rStyle w:val="Hyperlink"/>
                  <w:rFonts w:ascii="Arial" w:hAnsi="Arial" w:cs="Arial"/>
                  <w:color w:val="auto"/>
                  <w:sz w:val="20"/>
                  <w:szCs w:val="20"/>
                </w:rPr>
                <w:t>cameron.morley@sl.nsw.gov.au</w:t>
              </w:r>
            </w:hyperlink>
            <w:r w:rsidRPr="005418E8">
              <w:rPr>
                <w:rFonts w:ascii="Arial" w:hAnsi="Arial" w:cs="Arial"/>
                <w:color w:val="auto"/>
                <w:sz w:val="20"/>
                <w:szCs w:val="20"/>
              </w:rPr>
              <w:t xml:space="preserve"> </w:t>
            </w:r>
          </w:p>
        </w:tc>
        <w:tc>
          <w:tcPr>
            <w:tcW w:w="1983" w:type="dxa"/>
          </w:tcPr>
          <w:p w:rsidR="00320F80" w:rsidRPr="005418E8" w:rsidRDefault="00320F80" w:rsidP="00320F80">
            <w:pPr>
              <w:pStyle w:val="Bodycopylastpara"/>
              <w:spacing w:after="240"/>
              <w:rPr>
                <w:rFonts w:ascii="Arial" w:hAnsi="Arial" w:cs="Arial"/>
                <w:color w:val="auto"/>
                <w:sz w:val="20"/>
                <w:szCs w:val="20"/>
              </w:rPr>
            </w:pPr>
          </w:p>
        </w:tc>
      </w:tr>
      <w:tr w:rsidR="005418E8" w:rsidRPr="00070796" w:rsidTr="00320F80">
        <w:tc>
          <w:tcPr>
            <w:tcW w:w="3477" w:type="dxa"/>
          </w:tcPr>
          <w:p w:rsidR="00320F80" w:rsidRPr="005418E8" w:rsidRDefault="00320F80" w:rsidP="00320F80">
            <w:pPr>
              <w:pStyle w:val="Bodycopylastpara"/>
              <w:spacing w:after="240"/>
              <w:rPr>
                <w:rFonts w:ascii="Arial" w:hAnsi="Arial" w:cs="Arial"/>
                <w:color w:val="auto"/>
                <w:sz w:val="20"/>
                <w:szCs w:val="20"/>
              </w:rPr>
            </w:pPr>
            <w:r w:rsidRPr="005418E8">
              <w:rPr>
                <w:rFonts w:ascii="Arial" w:hAnsi="Arial" w:cs="Arial"/>
                <w:color w:val="auto"/>
                <w:sz w:val="20"/>
                <w:szCs w:val="20"/>
              </w:rPr>
              <w:t>Kate O’Grady</w:t>
            </w:r>
            <w:r w:rsidRPr="005418E8">
              <w:rPr>
                <w:rFonts w:ascii="Arial" w:hAnsi="Arial" w:cs="Arial"/>
                <w:color w:val="auto"/>
                <w:sz w:val="20"/>
                <w:szCs w:val="20"/>
              </w:rPr>
              <w:br/>
              <w:t>(02) 9273 1699</w:t>
            </w:r>
            <w:r w:rsidRPr="005418E8">
              <w:rPr>
                <w:rFonts w:ascii="Arial" w:hAnsi="Arial" w:cs="Arial"/>
                <w:color w:val="auto"/>
                <w:sz w:val="20"/>
                <w:szCs w:val="20"/>
              </w:rPr>
              <w:br/>
            </w:r>
            <w:hyperlink r:id="rId18" w:history="1">
              <w:r w:rsidRPr="005418E8">
                <w:rPr>
                  <w:rStyle w:val="Hyperlink"/>
                  <w:rFonts w:ascii="Arial" w:hAnsi="Arial" w:cs="Arial"/>
                  <w:color w:val="auto"/>
                  <w:sz w:val="20"/>
                  <w:szCs w:val="20"/>
                </w:rPr>
                <w:t>kate.ogrady@sl.nsw.gov.au</w:t>
              </w:r>
            </w:hyperlink>
            <w:r w:rsidRPr="005418E8">
              <w:rPr>
                <w:rFonts w:ascii="Arial" w:hAnsi="Arial" w:cs="Arial"/>
                <w:color w:val="auto"/>
                <w:sz w:val="20"/>
                <w:szCs w:val="20"/>
              </w:rPr>
              <w:t xml:space="preserve"> </w:t>
            </w:r>
          </w:p>
        </w:tc>
        <w:tc>
          <w:tcPr>
            <w:tcW w:w="3604" w:type="dxa"/>
          </w:tcPr>
          <w:p w:rsidR="00320F80" w:rsidRPr="00070796" w:rsidRDefault="00320F80" w:rsidP="00320F80">
            <w:pPr>
              <w:pStyle w:val="Bodycopylastpara"/>
              <w:spacing w:after="0" w:line="360" w:lineRule="auto"/>
              <w:rPr>
                <w:rFonts w:ascii="Arial" w:hAnsi="Arial" w:cs="Arial"/>
                <w:color w:val="auto"/>
                <w:sz w:val="20"/>
                <w:szCs w:val="20"/>
                <w:lang w:val="fr-FR"/>
              </w:rPr>
            </w:pPr>
            <w:r w:rsidRPr="00070796">
              <w:rPr>
                <w:rFonts w:ascii="Arial" w:hAnsi="Arial" w:cs="Arial"/>
                <w:color w:val="auto"/>
                <w:sz w:val="20"/>
                <w:szCs w:val="20"/>
                <w:lang w:val="fr-FR"/>
              </w:rPr>
              <w:t xml:space="preserve">Philippa </w:t>
            </w:r>
            <w:proofErr w:type="spellStart"/>
            <w:r w:rsidRPr="00070796">
              <w:rPr>
                <w:rFonts w:ascii="Arial" w:hAnsi="Arial" w:cs="Arial"/>
                <w:color w:val="auto"/>
                <w:sz w:val="20"/>
                <w:szCs w:val="20"/>
                <w:lang w:val="fr-FR"/>
              </w:rPr>
              <w:t>Scarf</w:t>
            </w:r>
            <w:proofErr w:type="spellEnd"/>
            <w:r w:rsidRPr="00070796">
              <w:rPr>
                <w:rFonts w:ascii="Arial" w:hAnsi="Arial" w:cs="Arial"/>
                <w:color w:val="auto"/>
                <w:sz w:val="20"/>
                <w:szCs w:val="20"/>
                <w:lang w:val="fr-FR"/>
              </w:rPr>
              <w:t xml:space="preserve"> </w:t>
            </w:r>
          </w:p>
          <w:p w:rsidR="00320F80" w:rsidRPr="00070796" w:rsidRDefault="00320F80" w:rsidP="00320F80">
            <w:pPr>
              <w:pStyle w:val="Bodycopylastpara"/>
              <w:spacing w:after="0" w:line="360" w:lineRule="auto"/>
              <w:rPr>
                <w:rFonts w:ascii="Arial" w:hAnsi="Arial" w:cs="Arial"/>
                <w:color w:val="auto"/>
                <w:sz w:val="20"/>
                <w:szCs w:val="20"/>
                <w:lang w:val="fr-FR"/>
              </w:rPr>
            </w:pPr>
            <w:r w:rsidRPr="00070796">
              <w:rPr>
                <w:rFonts w:ascii="Arial" w:hAnsi="Arial" w:cs="Arial"/>
                <w:color w:val="auto"/>
                <w:sz w:val="20"/>
                <w:szCs w:val="20"/>
                <w:lang w:val="fr-FR"/>
              </w:rPr>
              <w:t>(02) 9273 1571</w:t>
            </w:r>
          </w:p>
          <w:p w:rsidR="00320F80" w:rsidRPr="00070796" w:rsidRDefault="00320F80" w:rsidP="00320F80">
            <w:pPr>
              <w:pStyle w:val="Bodycopylastpara"/>
              <w:spacing w:after="0" w:line="360" w:lineRule="auto"/>
              <w:rPr>
                <w:rFonts w:ascii="Arial" w:hAnsi="Arial" w:cs="Arial"/>
                <w:color w:val="auto"/>
                <w:sz w:val="20"/>
                <w:szCs w:val="20"/>
                <w:lang w:val="fr-FR"/>
              </w:rPr>
            </w:pPr>
            <w:r w:rsidRPr="00070796">
              <w:rPr>
                <w:rFonts w:ascii="Arial" w:hAnsi="Arial" w:cs="Arial"/>
                <w:color w:val="auto"/>
                <w:sz w:val="20"/>
                <w:szCs w:val="20"/>
                <w:lang w:val="fr-FR"/>
              </w:rPr>
              <w:t>philippa.scarf@sl.nsw.gov.au</w:t>
            </w:r>
          </w:p>
        </w:tc>
        <w:tc>
          <w:tcPr>
            <w:tcW w:w="1983" w:type="dxa"/>
          </w:tcPr>
          <w:p w:rsidR="00320F80" w:rsidRPr="00070796" w:rsidRDefault="00320F80" w:rsidP="00320F80">
            <w:pPr>
              <w:pStyle w:val="Bodycopylastpara"/>
              <w:spacing w:after="0" w:line="360" w:lineRule="auto"/>
              <w:rPr>
                <w:rFonts w:ascii="Arial" w:hAnsi="Arial" w:cs="Arial"/>
                <w:color w:val="auto"/>
                <w:sz w:val="20"/>
                <w:szCs w:val="20"/>
                <w:lang w:val="fr-FR"/>
              </w:rPr>
            </w:pPr>
          </w:p>
        </w:tc>
      </w:tr>
      <w:tr w:rsidR="00320F80" w:rsidRPr="005418E8" w:rsidTr="00320F80">
        <w:tc>
          <w:tcPr>
            <w:tcW w:w="3477" w:type="dxa"/>
          </w:tcPr>
          <w:p w:rsidR="00320F80" w:rsidRPr="005418E8" w:rsidRDefault="00320F80" w:rsidP="00320F80">
            <w:pPr>
              <w:pStyle w:val="Bodycopylastpara"/>
              <w:spacing w:after="240"/>
              <w:rPr>
                <w:rFonts w:ascii="Arial" w:hAnsi="Arial" w:cs="Arial"/>
                <w:color w:val="auto"/>
                <w:sz w:val="20"/>
                <w:szCs w:val="20"/>
              </w:rPr>
            </w:pPr>
            <w:r w:rsidRPr="005418E8">
              <w:rPr>
                <w:rFonts w:ascii="Arial" w:hAnsi="Arial" w:cs="Arial"/>
                <w:color w:val="auto"/>
                <w:sz w:val="20"/>
                <w:szCs w:val="20"/>
              </w:rPr>
              <w:t xml:space="preserve">Ross </w:t>
            </w:r>
            <w:proofErr w:type="spellStart"/>
            <w:r w:rsidRPr="005418E8">
              <w:rPr>
                <w:rFonts w:ascii="Arial" w:hAnsi="Arial" w:cs="Arial"/>
                <w:color w:val="auto"/>
                <w:sz w:val="20"/>
                <w:szCs w:val="20"/>
              </w:rPr>
              <w:t>Balharrie</w:t>
            </w:r>
            <w:proofErr w:type="spellEnd"/>
            <w:r w:rsidRPr="005418E8">
              <w:rPr>
                <w:rFonts w:ascii="Arial" w:hAnsi="Arial" w:cs="Arial"/>
                <w:color w:val="auto"/>
                <w:sz w:val="20"/>
                <w:szCs w:val="20"/>
              </w:rPr>
              <w:br/>
              <w:t>(02) 9273 1498</w:t>
            </w:r>
            <w:r w:rsidRPr="005418E8">
              <w:rPr>
                <w:rFonts w:ascii="Arial" w:hAnsi="Arial" w:cs="Arial"/>
                <w:color w:val="auto"/>
                <w:sz w:val="20"/>
                <w:szCs w:val="20"/>
              </w:rPr>
              <w:br/>
            </w:r>
            <w:hyperlink r:id="rId19" w:history="1">
              <w:r w:rsidRPr="005418E8">
                <w:rPr>
                  <w:rStyle w:val="Hyperlink"/>
                  <w:rFonts w:ascii="Arial" w:hAnsi="Arial" w:cs="Arial"/>
                  <w:color w:val="auto"/>
                  <w:sz w:val="20"/>
                  <w:szCs w:val="20"/>
                </w:rPr>
                <w:t>ross.balharrie@sl.nsw.gov.au</w:t>
              </w:r>
            </w:hyperlink>
            <w:r w:rsidRPr="005418E8">
              <w:rPr>
                <w:rFonts w:ascii="Arial" w:hAnsi="Arial" w:cs="Arial"/>
                <w:color w:val="auto"/>
                <w:sz w:val="20"/>
                <w:szCs w:val="20"/>
              </w:rPr>
              <w:br/>
              <w:t>(for technology related applications)</w:t>
            </w:r>
          </w:p>
        </w:tc>
        <w:tc>
          <w:tcPr>
            <w:tcW w:w="3604" w:type="dxa"/>
          </w:tcPr>
          <w:p w:rsidR="00320F80" w:rsidRPr="005418E8" w:rsidRDefault="00320F80" w:rsidP="00320F80">
            <w:pPr>
              <w:pStyle w:val="Bodycopylastpara"/>
              <w:spacing w:after="240"/>
              <w:rPr>
                <w:rFonts w:ascii="Arial" w:hAnsi="Arial" w:cs="Arial"/>
                <w:color w:val="auto"/>
                <w:sz w:val="20"/>
                <w:szCs w:val="20"/>
              </w:rPr>
            </w:pPr>
          </w:p>
        </w:tc>
        <w:tc>
          <w:tcPr>
            <w:tcW w:w="1983" w:type="dxa"/>
          </w:tcPr>
          <w:p w:rsidR="00320F80" w:rsidRPr="005418E8" w:rsidRDefault="00320F80" w:rsidP="00320F80">
            <w:pPr>
              <w:pStyle w:val="Bodycopylastpara"/>
              <w:spacing w:after="240"/>
              <w:rPr>
                <w:rFonts w:ascii="Arial" w:hAnsi="Arial" w:cs="Arial"/>
                <w:color w:val="auto"/>
                <w:sz w:val="20"/>
                <w:szCs w:val="20"/>
              </w:rPr>
            </w:pPr>
          </w:p>
        </w:tc>
      </w:tr>
    </w:tbl>
    <w:p w:rsidR="00320F80" w:rsidRPr="005418E8" w:rsidRDefault="00320F80" w:rsidP="00761843">
      <w:pPr>
        <w:pStyle w:val="bodycopylastpara0"/>
        <w:spacing w:before="0" w:beforeAutospacing="0" w:after="0" w:afterAutospacing="0"/>
        <w:jc w:val="both"/>
        <w:rPr>
          <w:rFonts w:ascii="Arial" w:hAnsi="Arial" w:cs="Arial"/>
          <w:b/>
          <w:sz w:val="22"/>
          <w:szCs w:val="22"/>
          <w:lang w:val="en-AU"/>
        </w:rPr>
      </w:pPr>
    </w:p>
    <w:p w:rsidR="00320F80" w:rsidRPr="005418E8" w:rsidRDefault="00320F80">
      <w:pPr>
        <w:overflowPunct/>
        <w:autoSpaceDE/>
        <w:autoSpaceDN/>
        <w:adjustRightInd/>
        <w:textAlignment w:val="auto"/>
        <w:rPr>
          <w:rFonts w:ascii="Arial" w:hAnsi="Arial" w:cs="Arial"/>
          <w:b/>
          <w:sz w:val="22"/>
          <w:szCs w:val="22"/>
          <w:lang w:val="en-AU" w:eastAsia="en-US"/>
        </w:rPr>
      </w:pPr>
      <w:r w:rsidRPr="005418E8">
        <w:rPr>
          <w:rFonts w:ascii="Arial" w:hAnsi="Arial" w:cs="Arial"/>
          <w:b/>
          <w:sz w:val="22"/>
          <w:szCs w:val="22"/>
          <w:lang w:val="en-AU"/>
        </w:rPr>
        <w:br w:type="page"/>
      </w:r>
    </w:p>
    <w:p w:rsidR="00320F80" w:rsidRPr="005418E8" w:rsidRDefault="00320F80" w:rsidP="00761843">
      <w:pPr>
        <w:pStyle w:val="bodycopylastpara0"/>
        <w:spacing w:before="0" w:beforeAutospacing="0" w:after="0" w:afterAutospacing="0"/>
        <w:jc w:val="both"/>
        <w:rPr>
          <w:rFonts w:ascii="Arial" w:hAnsi="Arial" w:cs="Arial"/>
          <w:b/>
          <w:sz w:val="22"/>
          <w:szCs w:val="22"/>
          <w:lang w:val="en-AU"/>
        </w:rPr>
      </w:pPr>
      <w:r w:rsidRPr="005418E8">
        <w:rPr>
          <w:rFonts w:ascii="Arial" w:hAnsi="Arial" w:cs="Arial"/>
          <w:b/>
          <w:sz w:val="22"/>
          <w:szCs w:val="22"/>
          <w:lang w:val="en-AU"/>
        </w:rPr>
        <w:t>CONDITIONS</w:t>
      </w:r>
    </w:p>
    <w:p w:rsidR="00320F80" w:rsidRPr="005418E8" w:rsidRDefault="00320F80" w:rsidP="00761843">
      <w:pPr>
        <w:pStyle w:val="bodycopylastpara0"/>
        <w:spacing w:before="0" w:beforeAutospacing="0" w:after="0" w:afterAutospacing="0"/>
        <w:jc w:val="both"/>
        <w:rPr>
          <w:rFonts w:ascii="Arial" w:hAnsi="Arial" w:cs="Arial"/>
          <w:b/>
          <w:sz w:val="22"/>
          <w:szCs w:val="22"/>
          <w:lang w:val="en-AU"/>
        </w:rPr>
      </w:pPr>
    </w:p>
    <w:p w:rsidR="00185241" w:rsidRPr="005418E8" w:rsidRDefault="00A04D60" w:rsidP="00D17873">
      <w:pPr>
        <w:pStyle w:val="Headings"/>
        <w:numPr>
          <w:ilvl w:val="0"/>
          <w:numId w:val="17"/>
        </w:numPr>
        <w:rPr>
          <w:rFonts w:ascii="Arial" w:hAnsi="Arial" w:cs="Arial"/>
          <w:b/>
          <w:bCs/>
          <w:color w:val="auto"/>
          <w:sz w:val="22"/>
          <w:szCs w:val="22"/>
        </w:rPr>
      </w:pPr>
      <w:r w:rsidRPr="005418E8">
        <w:rPr>
          <w:rFonts w:ascii="Arial" w:hAnsi="Arial" w:cs="Arial"/>
          <w:b/>
          <w:bCs/>
          <w:color w:val="auto"/>
          <w:sz w:val="22"/>
          <w:szCs w:val="22"/>
        </w:rPr>
        <w:t>Submission of Applications</w:t>
      </w:r>
    </w:p>
    <w:p w:rsidR="00185241" w:rsidRPr="005418E8" w:rsidRDefault="00185241" w:rsidP="007211A3">
      <w:pPr>
        <w:pStyle w:val="Listedbodycopy"/>
        <w:rPr>
          <w:rFonts w:ascii="Calibri" w:hAnsi="Calibri" w:cs="Calibri"/>
          <w:color w:val="auto"/>
          <w:sz w:val="22"/>
          <w:szCs w:val="22"/>
        </w:rPr>
      </w:pPr>
      <w:r w:rsidRPr="005418E8">
        <w:rPr>
          <w:rFonts w:ascii="Arial" w:hAnsi="Arial" w:cs="Arial"/>
          <w:color w:val="auto"/>
          <w:sz w:val="22"/>
          <w:szCs w:val="22"/>
        </w:rPr>
        <w:t xml:space="preserve">Applications </w:t>
      </w:r>
      <w:r w:rsidRPr="005418E8">
        <w:rPr>
          <w:rFonts w:ascii="Arial" w:hAnsi="Arial" w:cs="Arial"/>
          <w:b/>
          <w:bCs/>
          <w:color w:val="auto"/>
          <w:sz w:val="22"/>
          <w:szCs w:val="22"/>
        </w:rPr>
        <w:t>must</w:t>
      </w:r>
      <w:r w:rsidRPr="005418E8">
        <w:rPr>
          <w:rFonts w:ascii="Arial" w:hAnsi="Arial" w:cs="Arial"/>
          <w:color w:val="auto"/>
          <w:sz w:val="22"/>
          <w:szCs w:val="22"/>
        </w:rPr>
        <w:t xml:space="preserve"> be submitted using the online application form available at </w:t>
      </w:r>
      <w:hyperlink r:id="rId20" w:history="1">
        <w:r w:rsidR="00CA2F01" w:rsidRPr="005418E8">
          <w:rPr>
            <w:rStyle w:val="Hyperlink"/>
            <w:rFonts w:ascii="Arial" w:hAnsi="Arial" w:cs="Arial"/>
            <w:color w:val="auto"/>
            <w:sz w:val="22"/>
            <w:szCs w:val="22"/>
          </w:rPr>
          <w:t>http://www.sl.nsw.gov.au/services/public_libraries/funding/grants.html</w:t>
        </w:r>
      </w:hyperlink>
      <w:r w:rsidR="008B1480" w:rsidRPr="005418E8">
        <w:rPr>
          <w:rStyle w:val="Hyperlink"/>
          <w:rFonts w:ascii="Arial" w:hAnsi="Arial" w:cs="Arial"/>
          <w:color w:val="auto"/>
          <w:sz w:val="22"/>
          <w:szCs w:val="22"/>
        </w:rPr>
        <w:t xml:space="preserve"> </w:t>
      </w:r>
      <w:r w:rsidR="00CA2F01" w:rsidRPr="005418E8">
        <w:rPr>
          <w:rFonts w:ascii="Calibri" w:hAnsi="Calibri" w:cs="Calibri"/>
          <w:color w:val="auto"/>
          <w:sz w:val="22"/>
          <w:szCs w:val="22"/>
        </w:rPr>
        <w:t xml:space="preserve"> </w:t>
      </w:r>
    </w:p>
    <w:p w:rsidR="00185241" w:rsidRPr="005418E8" w:rsidRDefault="00185241" w:rsidP="00993B8C">
      <w:pPr>
        <w:pStyle w:val="Bodycopylastpara"/>
        <w:tabs>
          <w:tab w:val="clear" w:pos="340"/>
          <w:tab w:val="left" w:pos="0"/>
        </w:tabs>
        <w:spacing w:after="120"/>
        <w:jc w:val="both"/>
        <w:rPr>
          <w:rFonts w:ascii="Arial" w:hAnsi="Arial" w:cs="Arial"/>
          <w:color w:val="auto"/>
          <w:sz w:val="22"/>
          <w:szCs w:val="22"/>
        </w:rPr>
      </w:pPr>
      <w:r w:rsidRPr="005418E8">
        <w:rPr>
          <w:rFonts w:ascii="Arial" w:hAnsi="Arial" w:cs="Arial"/>
          <w:color w:val="auto"/>
          <w:sz w:val="22"/>
          <w:szCs w:val="22"/>
        </w:rPr>
        <w:t xml:space="preserve">Applications must be submitted by </w:t>
      </w:r>
      <w:r w:rsidR="00B74367" w:rsidRPr="0031305F">
        <w:rPr>
          <w:rFonts w:ascii="Arial" w:hAnsi="Arial" w:cs="Arial"/>
          <w:b/>
          <w:color w:val="auto"/>
          <w:sz w:val="22"/>
          <w:szCs w:val="22"/>
        </w:rPr>
        <w:t xml:space="preserve">5pm on </w:t>
      </w:r>
      <w:r w:rsidR="002A0088" w:rsidRPr="0031305F">
        <w:rPr>
          <w:rFonts w:ascii="Arial" w:hAnsi="Arial" w:cs="Arial"/>
          <w:b/>
          <w:color w:val="auto"/>
          <w:sz w:val="22"/>
          <w:szCs w:val="22"/>
        </w:rPr>
        <w:t>30/10/2015</w:t>
      </w:r>
      <w:r w:rsidR="00031AD0" w:rsidRPr="005418E8">
        <w:rPr>
          <w:rFonts w:ascii="Arial" w:hAnsi="Arial" w:cs="Arial"/>
          <w:color w:val="auto"/>
          <w:sz w:val="22"/>
          <w:szCs w:val="22"/>
        </w:rPr>
        <w:t>.</w:t>
      </w:r>
      <w:r w:rsidRPr="005418E8">
        <w:rPr>
          <w:rFonts w:ascii="Arial" w:hAnsi="Arial" w:cs="Arial"/>
          <w:color w:val="auto"/>
          <w:sz w:val="22"/>
          <w:szCs w:val="22"/>
        </w:rPr>
        <w:t xml:space="preserve"> This closing date is not negotiable and late or incomplete applications will not be considered. </w:t>
      </w:r>
    </w:p>
    <w:p w:rsidR="00A04D60" w:rsidRPr="005418E8" w:rsidRDefault="00A04D60" w:rsidP="00A04D60">
      <w:pPr>
        <w:pStyle w:val="BodyCopy"/>
        <w:rPr>
          <w:rFonts w:ascii="Arial" w:hAnsi="Arial" w:cs="Arial"/>
          <w:color w:val="auto"/>
          <w:sz w:val="22"/>
          <w:szCs w:val="22"/>
        </w:rPr>
      </w:pPr>
      <w:r w:rsidRPr="005418E8">
        <w:rPr>
          <w:rFonts w:ascii="Arial" w:hAnsi="Arial" w:cs="Arial"/>
          <w:color w:val="auto"/>
          <w:sz w:val="22"/>
          <w:szCs w:val="22"/>
        </w:rPr>
        <w:t xml:space="preserve">An emailed acknowledgment will be sent upon receipt of your application. </w:t>
      </w:r>
    </w:p>
    <w:p w:rsidR="00185241" w:rsidRPr="00CE7B63" w:rsidRDefault="00185241" w:rsidP="00D17873">
      <w:pPr>
        <w:pStyle w:val="Bodycopylastpara"/>
        <w:numPr>
          <w:ilvl w:val="0"/>
          <w:numId w:val="17"/>
        </w:numPr>
        <w:spacing w:after="0" w:line="240" w:lineRule="auto"/>
        <w:jc w:val="both"/>
        <w:rPr>
          <w:rFonts w:ascii="Arial" w:hAnsi="Arial" w:cs="Arial"/>
          <w:b/>
          <w:bCs/>
          <w:color w:val="auto"/>
          <w:sz w:val="22"/>
          <w:szCs w:val="22"/>
        </w:rPr>
      </w:pPr>
      <w:r w:rsidRPr="00CE7B63">
        <w:rPr>
          <w:rFonts w:ascii="Arial" w:hAnsi="Arial" w:cs="Arial"/>
          <w:b/>
          <w:bCs/>
          <w:color w:val="auto"/>
          <w:sz w:val="22"/>
          <w:szCs w:val="22"/>
        </w:rPr>
        <w:t xml:space="preserve">Attachments </w:t>
      </w:r>
    </w:p>
    <w:p w:rsidR="00185241" w:rsidRPr="00CE7B63" w:rsidRDefault="00185241" w:rsidP="00D17873">
      <w:pPr>
        <w:pStyle w:val="Bodycopylastpara"/>
        <w:spacing w:after="0" w:line="240" w:lineRule="auto"/>
        <w:ind w:left="360"/>
        <w:jc w:val="both"/>
        <w:rPr>
          <w:rFonts w:ascii="Arial" w:hAnsi="Arial" w:cs="Arial"/>
          <w:color w:val="auto"/>
          <w:sz w:val="22"/>
          <w:szCs w:val="22"/>
        </w:rPr>
      </w:pPr>
    </w:p>
    <w:p w:rsidR="0031305F" w:rsidRDefault="00185241" w:rsidP="0031305F">
      <w:pPr>
        <w:pStyle w:val="BodyCopy"/>
        <w:spacing w:after="0" w:line="240" w:lineRule="auto"/>
        <w:jc w:val="both"/>
        <w:rPr>
          <w:rFonts w:ascii="Arial" w:hAnsi="Arial" w:cs="Arial"/>
          <w:color w:val="auto"/>
          <w:sz w:val="22"/>
          <w:szCs w:val="22"/>
        </w:rPr>
      </w:pPr>
      <w:r w:rsidRPr="00CE7B63">
        <w:rPr>
          <w:rFonts w:ascii="Arial" w:hAnsi="Arial" w:cs="Arial"/>
          <w:color w:val="auto"/>
          <w:sz w:val="22"/>
          <w:szCs w:val="22"/>
        </w:rPr>
        <w:t>Only attach documents that directly support the proposed project. Only include letters of support from partners or key stakeholders. References to attachments must be to specific pages within the attachment.</w:t>
      </w:r>
    </w:p>
    <w:p w:rsidR="0031305F" w:rsidRDefault="0031305F" w:rsidP="0031305F">
      <w:pPr>
        <w:pStyle w:val="BodyCopy"/>
        <w:spacing w:after="0" w:line="240" w:lineRule="auto"/>
        <w:jc w:val="both"/>
        <w:rPr>
          <w:rFonts w:ascii="Arial" w:hAnsi="Arial" w:cs="Arial"/>
          <w:color w:val="auto"/>
          <w:sz w:val="22"/>
          <w:szCs w:val="22"/>
        </w:rPr>
      </w:pPr>
    </w:p>
    <w:p w:rsidR="00185241" w:rsidRPr="00CE7B63" w:rsidRDefault="00185241" w:rsidP="00993B8C">
      <w:pPr>
        <w:pStyle w:val="BodyCopy"/>
        <w:jc w:val="both"/>
        <w:rPr>
          <w:color w:val="auto"/>
        </w:rPr>
      </w:pPr>
      <w:r w:rsidRPr="00CE7B63">
        <w:rPr>
          <w:rFonts w:ascii="Arial" w:hAnsi="Arial" w:cs="Arial"/>
          <w:color w:val="auto"/>
          <w:sz w:val="22"/>
          <w:szCs w:val="22"/>
        </w:rPr>
        <w:t xml:space="preserve">If an online version of </w:t>
      </w:r>
      <w:r w:rsidR="00556650" w:rsidRPr="00CE7B63">
        <w:rPr>
          <w:rFonts w:ascii="Arial" w:hAnsi="Arial" w:cs="Arial"/>
          <w:color w:val="auto"/>
          <w:sz w:val="22"/>
          <w:szCs w:val="22"/>
        </w:rPr>
        <w:t>a referenced</w:t>
      </w:r>
      <w:r w:rsidRPr="00CE7B63">
        <w:rPr>
          <w:rFonts w:ascii="Arial" w:hAnsi="Arial" w:cs="Arial"/>
          <w:color w:val="auto"/>
          <w:sz w:val="22"/>
          <w:szCs w:val="22"/>
        </w:rPr>
        <w:t xml:space="preserve"> document is available on the web please provide a link to the document at the appropriate point in the application</w:t>
      </w:r>
      <w:r w:rsidR="00556650" w:rsidRPr="00CE7B63">
        <w:rPr>
          <w:rFonts w:ascii="Arial" w:hAnsi="Arial" w:cs="Arial"/>
          <w:color w:val="auto"/>
          <w:sz w:val="22"/>
          <w:szCs w:val="22"/>
        </w:rPr>
        <w:t>,</w:t>
      </w:r>
      <w:r w:rsidRPr="00CE7B63">
        <w:rPr>
          <w:rFonts w:ascii="Arial" w:hAnsi="Arial" w:cs="Arial"/>
          <w:color w:val="auto"/>
          <w:sz w:val="22"/>
          <w:szCs w:val="22"/>
        </w:rPr>
        <w:t xml:space="preserve"> rather than attaching the document to </w:t>
      </w:r>
      <w:r w:rsidR="00603CE0" w:rsidRPr="00CE7B63">
        <w:rPr>
          <w:rFonts w:ascii="Arial" w:hAnsi="Arial" w:cs="Arial"/>
          <w:color w:val="auto"/>
          <w:sz w:val="22"/>
          <w:szCs w:val="22"/>
        </w:rPr>
        <w:t xml:space="preserve">the </w:t>
      </w:r>
      <w:r w:rsidRPr="00CE7B63">
        <w:rPr>
          <w:rFonts w:ascii="Arial" w:hAnsi="Arial" w:cs="Arial"/>
          <w:color w:val="auto"/>
          <w:sz w:val="22"/>
          <w:szCs w:val="22"/>
        </w:rPr>
        <w:t>application.</w:t>
      </w:r>
      <w:r w:rsidRPr="00CE7B63">
        <w:rPr>
          <w:color w:val="auto"/>
        </w:rPr>
        <w:t xml:space="preserve"> </w:t>
      </w:r>
    </w:p>
    <w:p w:rsidR="00185241" w:rsidRPr="00CE7B63" w:rsidRDefault="00185241" w:rsidP="00993B8C">
      <w:pPr>
        <w:pStyle w:val="Headings"/>
        <w:jc w:val="both"/>
        <w:rPr>
          <w:rFonts w:ascii="Arial" w:hAnsi="Arial" w:cs="Arial"/>
          <w:color w:val="auto"/>
          <w:sz w:val="22"/>
          <w:szCs w:val="22"/>
        </w:rPr>
      </w:pPr>
      <w:r w:rsidRPr="00CE7B63">
        <w:rPr>
          <w:rFonts w:ascii="Arial" w:hAnsi="Arial" w:cs="Arial"/>
          <w:color w:val="auto"/>
          <w:sz w:val="22"/>
          <w:szCs w:val="22"/>
        </w:rPr>
        <w:t>Please note that where attachments such as letters of support are required, electronic signatures (including scanned signatures) are preferable, however faxed or mailed copies are acceptable.</w:t>
      </w:r>
    </w:p>
    <w:p w:rsidR="00185241" w:rsidRPr="00CE7B63" w:rsidRDefault="00185241" w:rsidP="00663573">
      <w:pPr>
        <w:pStyle w:val="BodyCopy"/>
        <w:jc w:val="both"/>
        <w:rPr>
          <w:rFonts w:ascii="Arial" w:hAnsi="Arial" w:cs="Arial"/>
          <w:color w:val="auto"/>
          <w:sz w:val="22"/>
          <w:szCs w:val="22"/>
        </w:rPr>
      </w:pPr>
      <w:r w:rsidRPr="00CE7B63">
        <w:rPr>
          <w:rFonts w:ascii="Arial" w:hAnsi="Arial" w:cs="Arial"/>
          <w:color w:val="auto"/>
          <w:sz w:val="22"/>
          <w:szCs w:val="22"/>
        </w:rPr>
        <w:t>You can attach electronic or scanned copies of attachments to</w:t>
      </w:r>
      <w:r w:rsidRPr="00CE7B63">
        <w:rPr>
          <w:color w:val="auto"/>
        </w:rPr>
        <w:t xml:space="preserve"> </w:t>
      </w:r>
      <w:r w:rsidRPr="00CE7B63">
        <w:rPr>
          <w:rFonts w:ascii="Arial" w:hAnsi="Arial" w:cs="Arial"/>
          <w:color w:val="auto"/>
          <w:sz w:val="22"/>
          <w:szCs w:val="22"/>
        </w:rPr>
        <w:t xml:space="preserve">your online application at the time of </w:t>
      </w:r>
      <w:r w:rsidR="00B44BF9" w:rsidRPr="00CE7B63">
        <w:rPr>
          <w:rFonts w:ascii="Arial" w:hAnsi="Arial" w:cs="Arial"/>
          <w:color w:val="auto"/>
          <w:sz w:val="22"/>
          <w:szCs w:val="22"/>
        </w:rPr>
        <w:t>lodgment</w:t>
      </w:r>
      <w:r w:rsidR="00F26277" w:rsidRPr="00CE7B63">
        <w:rPr>
          <w:rFonts w:ascii="Arial" w:hAnsi="Arial" w:cs="Arial"/>
          <w:color w:val="auto"/>
          <w:sz w:val="22"/>
          <w:szCs w:val="22"/>
        </w:rPr>
        <w:t>. L</w:t>
      </w:r>
      <w:r w:rsidRPr="00CE7B63">
        <w:rPr>
          <w:rFonts w:ascii="Arial" w:hAnsi="Arial" w:cs="Arial"/>
          <w:color w:val="auto"/>
          <w:sz w:val="22"/>
          <w:szCs w:val="22"/>
        </w:rPr>
        <w:t xml:space="preserve">arge attachments such as building plans may be </w:t>
      </w:r>
      <w:r w:rsidR="003637F2" w:rsidRPr="00CE7B63">
        <w:rPr>
          <w:rFonts w:ascii="Arial" w:hAnsi="Arial" w:cs="Arial"/>
          <w:color w:val="auto"/>
          <w:sz w:val="22"/>
          <w:szCs w:val="22"/>
        </w:rPr>
        <w:t xml:space="preserve">submitted by mail or courier but this must occur </w:t>
      </w:r>
      <w:r w:rsidRPr="00CE7B63">
        <w:rPr>
          <w:rFonts w:ascii="Arial" w:hAnsi="Arial" w:cs="Arial"/>
          <w:color w:val="auto"/>
          <w:sz w:val="22"/>
          <w:szCs w:val="22"/>
        </w:rPr>
        <w:t xml:space="preserve">on or before the closing date. </w:t>
      </w:r>
      <w:r w:rsidR="003637F2" w:rsidRPr="00CE7B63">
        <w:rPr>
          <w:rFonts w:ascii="Arial" w:hAnsi="Arial" w:cs="Arial"/>
          <w:color w:val="auto"/>
          <w:sz w:val="22"/>
          <w:szCs w:val="22"/>
        </w:rPr>
        <w:t>Please use this address:</w:t>
      </w:r>
    </w:p>
    <w:p w:rsidR="00185241" w:rsidRPr="00CE7B63" w:rsidRDefault="009D1930" w:rsidP="00384920">
      <w:pPr>
        <w:pStyle w:val="Noparagraphstyle"/>
        <w:tabs>
          <w:tab w:val="right" w:pos="283"/>
        </w:tabs>
        <w:spacing w:after="120"/>
        <w:ind w:left="198"/>
        <w:rPr>
          <w:rFonts w:ascii="Arial" w:hAnsi="Arial" w:cs="Arial"/>
          <w:color w:val="auto"/>
          <w:sz w:val="22"/>
          <w:szCs w:val="22"/>
        </w:rPr>
      </w:pPr>
      <w:r w:rsidRPr="00CE7B63">
        <w:rPr>
          <w:rFonts w:ascii="Arial" w:hAnsi="Arial" w:cs="Arial"/>
          <w:color w:val="auto"/>
          <w:sz w:val="22"/>
          <w:szCs w:val="22"/>
        </w:rPr>
        <w:t>Public Library Infrastructure Grant</w:t>
      </w:r>
      <w:r w:rsidR="00F26277" w:rsidRPr="00CE7B63">
        <w:rPr>
          <w:rFonts w:ascii="Arial" w:hAnsi="Arial" w:cs="Arial"/>
          <w:color w:val="auto"/>
          <w:sz w:val="22"/>
          <w:szCs w:val="22"/>
        </w:rPr>
        <w:t>s</w:t>
      </w:r>
      <w:r w:rsidR="00185241" w:rsidRPr="00CE7B63">
        <w:rPr>
          <w:rFonts w:ascii="Arial" w:hAnsi="Arial" w:cs="Arial"/>
          <w:color w:val="auto"/>
          <w:sz w:val="22"/>
          <w:szCs w:val="22"/>
        </w:rPr>
        <w:br/>
        <w:t>Public Library Services</w:t>
      </w:r>
      <w:r w:rsidR="00185241" w:rsidRPr="00CE7B63">
        <w:rPr>
          <w:rFonts w:ascii="Arial" w:hAnsi="Arial" w:cs="Arial"/>
          <w:color w:val="auto"/>
          <w:sz w:val="22"/>
          <w:szCs w:val="22"/>
        </w:rPr>
        <w:br/>
        <w:t>State Library of New South Wales</w:t>
      </w:r>
      <w:r w:rsidR="00185241" w:rsidRPr="00CE7B63">
        <w:rPr>
          <w:rFonts w:ascii="Arial" w:hAnsi="Arial" w:cs="Arial"/>
          <w:color w:val="auto"/>
          <w:sz w:val="22"/>
          <w:szCs w:val="22"/>
        </w:rPr>
        <w:br/>
        <w:t>Macquarie Street</w:t>
      </w:r>
      <w:r w:rsidR="00185241" w:rsidRPr="00CE7B63">
        <w:rPr>
          <w:rFonts w:ascii="Arial" w:hAnsi="Arial" w:cs="Arial"/>
          <w:color w:val="auto"/>
          <w:sz w:val="22"/>
          <w:szCs w:val="22"/>
        </w:rPr>
        <w:br/>
        <w:t>Sydney NSW 2000</w:t>
      </w:r>
    </w:p>
    <w:p w:rsidR="003637F2" w:rsidRPr="00CE7B63" w:rsidRDefault="003637F2" w:rsidP="00384920">
      <w:pPr>
        <w:pStyle w:val="Noparagraphstyle"/>
        <w:tabs>
          <w:tab w:val="right" w:pos="283"/>
        </w:tabs>
        <w:spacing w:after="120"/>
        <w:ind w:left="198"/>
        <w:rPr>
          <w:rFonts w:ascii="Arial" w:hAnsi="Arial" w:cs="Arial"/>
          <w:color w:val="auto"/>
          <w:sz w:val="22"/>
          <w:szCs w:val="22"/>
        </w:rPr>
      </w:pPr>
    </w:p>
    <w:p w:rsidR="00185241" w:rsidRPr="00CE7B63" w:rsidRDefault="00D17873" w:rsidP="00AC4178">
      <w:pPr>
        <w:pStyle w:val="Headings"/>
        <w:tabs>
          <w:tab w:val="left" w:pos="426"/>
        </w:tabs>
        <w:spacing w:before="120" w:after="120"/>
        <w:ind w:left="425" w:hanging="425"/>
        <w:rPr>
          <w:rFonts w:ascii="Arial" w:hAnsi="Arial" w:cs="Arial"/>
          <w:b/>
          <w:bCs/>
          <w:color w:val="auto"/>
          <w:sz w:val="22"/>
          <w:szCs w:val="22"/>
        </w:rPr>
      </w:pPr>
      <w:r w:rsidRPr="00CE7B63">
        <w:rPr>
          <w:rFonts w:ascii="Arial" w:hAnsi="Arial" w:cs="Arial"/>
          <w:b/>
          <w:bCs/>
          <w:color w:val="auto"/>
          <w:sz w:val="22"/>
          <w:szCs w:val="22"/>
        </w:rPr>
        <w:t>8</w:t>
      </w:r>
      <w:r w:rsidR="00185241" w:rsidRPr="00CE7B63">
        <w:rPr>
          <w:rFonts w:ascii="Arial" w:hAnsi="Arial" w:cs="Arial"/>
          <w:b/>
          <w:bCs/>
          <w:color w:val="auto"/>
          <w:sz w:val="22"/>
          <w:szCs w:val="22"/>
        </w:rPr>
        <w:t xml:space="preserve">. </w:t>
      </w:r>
      <w:r w:rsidR="00185241" w:rsidRPr="00CE7B63">
        <w:rPr>
          <w:rFonts w:ascii="Arial" w:hAnsi="Arial" w:cs="Arial"/>
          <w:b/>
          <w:bCs/>
          <w:color w:val="auto"/>
          <w:sz w:val="22"/>
          <w:szCs w:val="22"/>
        </w:rPr>
        <w:tab/>
      </w:r>
      <w:r w:rsidR="003637F2" w:rsidRPr="00CE7B63">
        <w:rPr>
          <w:rFonts w:ascii="Arial" w:hAnsi="Arial" w:cs="Arial"/>
          <w:b/>
          <w:bCs/>
          <w:color w:val="auto"/>
          <w:sz w:val="22"/>
          <w:szCs w:val="22"/>
        </w:rPr>
        <w:t>A</w:t>
      </w:r>
      <w:r w:rsidR="00185241" w:rsidRPr="00CE7B63">
        <w:rPr>
          <w:rFonts w:ascii="Arial" w:hAnsi="Arial" w:cs="Arial"/>
          <w:b/>
          <w:bCs/>
          <w:color w:val="auto"/>
          <w:sz w:val="22"/>
          <w:szCs w:val="22"/>
        </w:rPr>
        <w:t>uthorisation</w:t>
      </w:r>
    </w:p>
    <w:p w:rsidR="00185241" w:rsidRPr="00CE7B63" w:rsidRDefault="00185241" w:rsidP="00AC4178">
      <w:pPr>
        <w:pStyle w:val="BodyCopy"/>
        <w:spacing w:after="0" w:line="360" w:lineRule="auto"/>
        <w:jc w:val="both"/>
        <w:rPr>
          <w:rFonts w:ascii="Arial" w:hAnsi="Arial" w:cs="Arial"/>
          <w:color w:val="auto"/>
          <w:sz w:val="22"/>
          <w:szCs w:val="22"/>
        </w:rPr>
      </w:pPr>
      <w:r w:rsidRPr="00CE7B63">
        <w:rPr>
          <w:rFonts w:ascii="Arial" w:hAnsi="Arial" w:cs="Arial"/>
          <w:color w:val="auto"/>
          <w:sz w:val="22"/>
          <w:szCs w:val="22"/>
        </w:rPr>
        <w:t xml:space="preserve">Any application for a </w:t>
      </w:r>
      <w:r w:rsidR="009D1930" w:rsidRPr="00CE7B63">
        <w:rPr>
          <w:rFonts w:ascii="Arial" w:hAnsi="Arial" w:cs="Arial"/>
          <w:color w:val="auto"/>
          <w:sz w:val="22"/>
          <w:szCs w:val="22"/>
        </w:rPr>
        <w:t>Public Library Infrastructure Grant</w:t>
      </w:r>
      <w:r w:rsidR="00C47DCB" w:rsidRPr="00CE7B63">
        <w:rPr>
          <w:rFonts w:ascii="Arial" w:hAnsi="Arial" w:cs="Arial"/>
          <w:color w:val="auto"/>
          <w:sz w:val="22"/>
          <w:szCs w:val="22"/>
        </w:rPr>
        <w:t xml:space="preserve"> </w:t>
      </w:r>
      <w:r w:rsidRPr="00CE7B63">
        <w:rPr>
          <w:rFonts w:ascii="Arial" w:hAnsi="Arial" w:cs="Arial"/>
          <w:color w:val="auto"/>
          <w:sz w:val="22"/>
          <w:szCs w:val="22"/>
        </w:rPr>
        <w:t>must be duly authorised.</w:t>
      </w:r>
    </w:p>
    <w:p w:rsidR="00185241" w:rsidRPr="00CE7B63" w:rsidRDefault="00185241" w:rsidP="00AC4178">
      <w:pPr>
        <w:pStyle w:val="BodyCopy"/>
        <w:spacing w:before="120" w:after="240" w:line="240" w:lineRule="auto"/>
        <w:jc w:val="both"/>
        <w:rPr>
          <w:rFonts w:ascii="Arial" w:hAnsi="Arial" w:cs="Arial"/>
          <w:color w:val="auto"/>
          <w:sz w:val="22"/>
          <w:szCs w:val="22"/>
        </w:rPr>
      </w:pPr>
      <w:r w:rsidRPr="00CE7B63">
        <w:rPr>
          <w:rFonts w:ascii="Arial" w:hAnsi="Arial" w:cs="Arial"/>
          <w:color w:val="auto"/>
          <w:sz w:val="22"/>
          <w:szCs w:val="22"/>
        </w:rPr>
        <w:t xml:space="preserve">The specific requirements for </w:t>
      </w:r>
      <w:proofErr w:type="spellStart"/>
      <w:r w:rsidRPr="00CE7B63">
        <w:rPr>
          <w:rFonts w:ascii="Arial" w:hAnsi="Arial" w:cs="Arial"/>
          <w:color w:val="auto"/>
          <w:sz w:val="22"/>
          <w:szCs w:val="22"/>
        </w:rPr>
        <w:t>authorisation</w:t>
      </w:r>
      <w:proofErr w:type="spellEnd"/>
      <w:r w:rsidRPr="00CE7B63">
        <w:rPr>
          <w:rFonts w:ascii="Arial" w:hAnsi="Arial" w:cs="Arial"/>
          <w:color w:val="auto"/>
          <w:sz w:val="22"/>
          <w:szCs w:val="22"/>
        </w:rPr>
        <w:t xml:space="preserve"> are detailed below.</w:t>
      </w:r>
    </w:p>
    <w:p w:rsidR="00185241" w:rsidRPr="00CE7B63" w:rsidRDefault="00185241" w:rsidP="005064AD">
      <w:pPr>
        <w:pStyle w:val="Listedbodycopy"/>
        <w:numPr>
          <w:ilvl w:val="0"/>
          <w:numId w:val="2"/>
        </w:numPr>
        <w:rPr>
          <w:rFonts w:ascii="Arial" w:hAnsi="Arial" w:cs="Arial"/>
          <w:color w:val="auto"/>
          <w:spacing w:val="-2"/>
          <w:sz w:val="22"/>
          <w:szCs w:val="22"/>
        </w:rPr>
      </w:pPr>
      <w:r w:rsidRPr="00CE7B63">
        <w:rPr>
          <w:rFonts w:ascii="Arial" w:hAnsi="Arial" w:cs="Arial"/>
          <w:color w:val="auto"/>
          <w:spacing w:val="-2"/>
          <w:sz w:val="22"/>
          <w:szCs w:val="22"/>
        </w:rPr>
        <w:t>ALL applications must be authorised by the General Manager of the submitting council and also be authorised by the Library Manag</w:t>
      </w:r>
      <w:r w:rsidR="00B44BF9" w:rsidRPr="00CE7B63">
        <w:rPr>
          <w:rFonts w:ascii="Arial" w:hAnsi="Arial" w:cs="Arial"/>
          <w:color w:val="auto"/>
          <w:spacing w:val="-2"/>
          <w:sz w:val="22"/>
          <w:szCs w:val="22"/>
        </w:rPr>
        <w:t>er or Branch Librarian / Branch Library O</w:t>
      </w:r>
      <w:r w:rsidRPr="00CE7B63">
        <w:rPr>
          <w:rFonts w:ascii="Arial" w:hAnsi="Arial" w:cs="Arial"/>
          <w:color w:val="auto"/>
          <w:spacing w:val="-2"/>
          <w:sz w:val="22"/>
          <w:szCs w:val="22"/>
        </w:rPr>
        <w:t xml:space="preserve">fficer of that council. </w:t>
      </w:r>
    </w:p>
    <w:p w:rsidR="00D61D48" w:rsidRPr="0031305F" w:rsidRDefault="00185241" w:rsidP="0031305F">
      <w:pPr>
        <w:pStyle w:val="Listedbodycopy"/>
        <w:numPr>
          <w:ilvl w:val="0"/>
          <w:numId w:val="2"/>
        </w:numPr>
        <w:rPr>
          <w:rFonts w:ascii="Arial" w:hAnsi="Arial" w:cs="Arial"/>
          <w:color w:val="auto"/>
          <w:spacing w:val="-2"/>
          <w:sz w:val="22"/>
          <w:szCs w:val="22"/>
        </w:rPr>
      </w:pPr>
      <w:r w:rsidRPr="00CE7B63">
        <w:rPr>
          <w:rFonts w:ascii="Arial" w:hAnsi="Arial" w:cs="Arial"/>
          <w:color w:val="auto"/>
          <w:spacing w:val="-2"/>
          <w:sz w:val="22"/>
          <w:szCs w:val="22"/>
        </w:rPr>
        <w:t xml:space="preserve">Where the application is a regional application, the Regional Librarian must also </w:t>
      </w:r>
      <w:proofErr w:type="spellStart"/>
      <w:r w:rsidRPr="00CE7B63">
        <w:rPr>
          <w:rFonts w:ascii="Arial" w:hAnsi="Arial" w:cs="Arial"/>
          <w:color w:val="auto"/>
          <w:spacing w:val="-2"/>
          <w:sz w:val="22"/>
          <w:szCs w:val="22"/>
        </w:rPr>
        <w:t>authorise</w:t>
      </w:r>
      <w:proofErr w:type="spellEnd"/>
      <w:r w:rsidRPr="00CE7B63">
        <w:rPr>
          <w:rFonts w:ascii="Arial" w:hAnsi="Arial" w:cs="Arial"/>
          <w:color w:val="auto"/>
          <w:spacing w:val="-2"/>
          <w:sz w:val="22"/>
          <w:szCs w:val="22"/>
        </w:rPr>
        <w:t xml:space="preserve"> the application</w:t>
      </w:r>
      <w:r w:rsidR="0031305F">
        <w:rPr>
          <w:rFonts w:ascii="Arial" w:hAnsi="Arial" w:cs="Arial"/>
          <w:color w:val="auto"/>
          <w:spacing w:val="-2"/>
          <w:sz w:val="22"/>
          <w:szCs w:val="22"/>
        </w:rPr>
        <w:t>.</w:t>
      </w:r>
      <w:r w:rsidRPr="00CE7B63">
        <w:rPr>
          <w:rFonts w:ascii="Arial" w:hAnsi="Arial" w:cs="Arial"/>
          <w:color w:val="auto"/>
          <w:spacing w:val="-2"/>
          <w:sz w:val="22"/>
          <w:szCs w:val="22"/>
        </w:rPr>
        <w:t xml:space="preserve">  </w:t>
      </w:r>
    </w:p>
    <w:p w:rsidR="00185241" w:rsidRPr="00CE7B63" w:rsidRDefault="00D17873" w:rsidP="00AC4178">
      <w:pPr>
        <w:pStyle w:val="BodyCopy"/>
        <w:spacing w:before="120" w:after="120"/>
        <w:jc w:val="both"/>
        <w:rPr>
          <w:rFonts w:ascii="Arial" w:hAnsi="Arial" w:cs="Arial"/>
          <w:b/>
          <w:bCs/>
          <w:color w:val="auto"/>
          <w:spacing w:val="-2"/>
          <w:sz w:val="22"/>
          <w:szCs w:val="22"/>
        </w:rPr>
      </w:pPr>
      <w:r w:rsidRPr="00CE7B63">
        <w:rPr>
          <w:rFonts w:ascii="Arial" w:hAnsi="Arial" w:cs="Arial"/>
          <w:b/>
          <w:bCs/>
          <w:color w:val="auto"/>
          <w:spacing w:val="-2"/>
          <w:sz w:val="22"/>
          <w:szCs w:val="22"/>
        </w:rPr>
        <w:t>9</w:t>
      </w:r>
      <w:r w:rsidR="00A04D60" w:rsidRPr="00CE7B63">
        <w:rPr>
          <w:rFonts w:ascii="Arial" w:hAnsi="Arial" w:cs="Arial"/>
          <w:b/>
          <w:bCs/>
          <w:color w:val="auto"/>
          <w:spacing w:val="-2"/>
          <w:sz w:val="22"/>
          <w:szCs w:val="22"/>
        </w:rPr>
        <w:t xml:space="preserve">. </w:t>
      </w:r>
      <w:r w:rsidR="00A04D60" w:rsidRPr="00CE7B63">
        <w:rPr>
          <w:rFonts w:ascii="Arial" w:hAnsi="Arial" w:cs="Arial"/>
          <w:b/>
          <w:bCs/>
          <w:color w:val="auto"/>
          <w:spacing w:val="-2"/>
          <w:sz w:val="22"/>
          <w:szCs w:val="22"/>
        </w:rPr>
        <w:tab/>
        <w:t>Letters of C</w:t>
      </w:r>
      <w:r w:rsidR="00185241" w:rsidRPr="00CE7B63">
        <w:rPr>
          <w:rFonts w:ascii="Arial" w:hAnsi="Arial" w:cs="Arial"/>
          <w:b/>
          <w:bCs/>
          <w:color w:val="auto"/>
          <w:spacing w:val="-2"/>
          <w:sz w:val="22"/>
          <w:szCs w:val="22"/>
        </w:rPr>
        <w:t>ommitment</w:t>
      </w:r>
    </w:p>
    <w:p w:rsidR="00185241" w:rsidRPr="00CE7B63" w:rsidRDefault="00185241" w:rsidP="005064AD">
      <w:pPr>
        <w:pStyle w:val="Listedbodycopy"/>
        <w:numPr>
          <w:ilvl w:val="0"/>
          <w:numId w:val="2"/>
        </w:numPr>
        <w:rPr>
          <w:rFonts w:ascii="Arial" w:hAnsi="Arial" w:cs="Arial"/>
          <w:color w:val="auto"/>
          <w:spacing w:val="-2"/>
          <w:sz w:val="22"/>
          <w:szCs w:val="22"/>
        </w:rPr>
      </w:pPr>
      <w:r w:rsidRPr="00CE7B63">
        <w:rPr>
          <w:rFonts w:ascii="Arial" w:hAnsi="Arial" w:cs="Arial"/>
          <w:color w:val="auto"/>
          <w:spacing w:val="-2"/>
          <w:sz w:val="22"/>
          <w:szCs w:val="22"/>
        </w:rPr>
        <w:t xml:space="preserve">A collaborative application requires a letter of commitment signed by the General Manager </w:t>
      </w:r>
      <w:r w:rsidRPr="00CE7B63">
        <w:rPr>
          <w:rFonts w:ascii="Arial" w:hAnsi="Arial" w:cs="Arial"/>
          <w:b/>
          <w:color w:val="auto"/>
          <w:spacing w:val="-2"/>
          <w:sz w:val="22"/>
          <w:szCs w:val="22"/>
        </w:rPr>
        <w:t>and</w:t>
      </w:r>
      <w:r w:rsidRPr="00CE7B63">
        <w:rPr>
          <w:rFonts w:ascii="Arial" w:hAnsi="Arial" w:cs="Arial"/>
          <w:color w:val="auto"/>
          <w:spacing w:val="-2"/>
          <w:sz w:val="22"/>
          <w:szCs w:val="22"/>
        </w:rPr>
        <w:t xml:space="preserve"> Library Manager of each participating council. </w:t>
      </w:r>
    </w:p>
    <w:p w:rsidR="00185241" w:rsidRPr="00CE7B63" w:rsidRDefault="00185241" w:rsidP="005064AD">
      <w:pPr>
        <w:pStyle w:val="Listedbodycopy"/>
        <w:numPr>
          <w:ilvl w:val="0"/>
          <w:numId w:val="2"/>
        </w:numPr>
        <w:jc w:val="both"/>
        <w:rPr>
          <w:rFonts w:ascii="Arial" w:hAnsi="Arial" w:cs="Arial"/>
          <w:color w:val="auto"/>
          <w:sz w:val="22"/>
          <w:szCs w:val="22"/>
        </w:rPr>
      </w:pPr>
      <w:r w:rsidRPr="00CE7B63">
        <w:rPr>
          <w:rFonts w:ascii="Arial" w:hAnsi="Arial" w:cs="Arial"/>
          <w:color w:val="auto"/>
          <w:sz w:val="22"/>
          <w:szCs w:val="22"/>
        </w:rPr>
        <w:t xml:space="preserve">Where a project includes strategic partners or sponsors, include letters of support from these participants. </w:t>
      </w:r>
    </w:p>
    <w:p w:rsidR="00185241" w:rsidRPr="00CE7B63" w:rsidRDefault="00185241" w:rsidP="00AC4178">
      <w:pPr>
        <w:pStyle w:val="Headings"/>
        <w:spacing w:after="240"/>
        <w:rPr>
          <w:rFonts w:ascii="Arial" w:hAnsi="Arial" w:cs="Arial"/>
          <w:color w:val="auto"/>
          <w:sz w:val="22"/>
          <w:szCs w:val="22"/>
        </w:rPr>
      </w:pPr>
      <w:r w:rsidRPr="00CE7B63">
        <w:rPr>
          <w:rFonts w:ascii="Arial" w:hAnsi="Arial" w:cs="Arial"/>
          <w:color w:val="auto"/>
          <w:sz w:val="22"/>
          <w:szCs w:val="22"/>
        </w:rPr>
        <w:t>Please note that where signatures are required electronic signatures (including scanned signatures) are preferable, however faxed or mailed copies are acceptable.</w:t>
      </w:r>
    </w:p>
    <w:p w:rsidR="00185241" w:rsidRPr="00CE7B63" w:rsidRDefault="00A04D60" w:rsidP="00384920">
      <w:pPr>
        <w:pStyle w:val="Headings"/>
        <w:rPr>
          <w:rFonts w:ascii="Arial" w:hAnsi="Arial" w:cs="Arial"/>
          <w:b/>
          <w:bCs/>
          <w:color w:val="auto"/>
          <w:sz w:val="22"/>
          <w:szCs w:val="22"/>
        </w:rPr>
      </w:pPr>
      <w:r w:rsidRPr="00CE7B63">
        <w:rPr>
          <w:rFonts w:ascii="Arial" w:hAnsi="Arial" w:cs="Arial"/>
          <w:b/>
          <w:bCs/>
          <w:color w:val="auto"/>
          <w:sz w:val="22"/>
          <w:szCs w:val="22"/>
        </w:rPr>
        <w:t>10. Assessment P</w:t>
      </w:r>
      <w:r w:rsidR="00185241" w:rsidRPr="00CE7B63">
        <w:rPr>
          <w:rFonts w:ascii="Arial" w:hAnsi="Arial" w:cs="Arial"/>
          <w:b/>
          <w:bCs/>
          <w:color w:val="auto"/>
          <w:sz w:val="22"/>
          <w:szCs w:val="22"/>
        </w:rPr>
        <w:t>rocess</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 xml:space="preserve">Applications are assessed by the Library Council of NSW Grants Committee with support from State Library staff. The role of this Committee is to make recommendations for funding to </w:t>
      </w:r>
      <w:r w:rsidR="003637F2" w:rsidRPr="00CE7B63">
        <w:rPr>
          <w:rFonts w:ascii="Arial" w:hAnsi="Arial" w:cs="Arial"/>
          <w:color w:val="auto"/>
          <w:sz w:val="22"/>
          <w:szCs w:val="22"/>
        </w:rPr>
        <w:t xml:space="preserve">the </w:t>
      </w:r>
      <w:r w:rsidRPr="00CE7B63">
        <w:rPr>
          <w:rFonts w:ascii="Arial" w:hAnsi="Arial" w:cs="Arial"/>
          <w:color w:val="auto"/>
          <w:sz w:val="22"/>
          <w:szCs w:val="22"/>
        </w:rPr>
        <w:t>Library Council.</w:t>
      </w:r>
    </w:p>
    <w:p w:rsidR="00185241" w:rsidRPr="00CE7B63" w:rsidRDefault="003637F2" w:rsidP="00384920">
      <w:pPr>
        <w:pStyle w:val="BodyCopy"/>
        <w:jc w:val="both"/>
        <w:rPr>
          <w:rFonts w:ascii="Arial" w:hAnsi="Arial" w:cs="Arial"/>
          <w:color w:val="auto"/>
          <w:sz w:val="22"/>
          <w:szCs w:val="22"/>
        </w:rPr>
      </w:pPr>
      <w:r w:rsidRPr="00CE7B63">
        <w:rPr>
          <w:rFonts w:ascii="Arial" w:hAnsi="Arial" w:cs="Arial"/>
          <w:color w:val="auto"/>
          <w:spacing w:val="2"/>
          <w:sz w:val="22"/>
          <w:szCs w:val="22"/>
        </w:rPr>
        <w:t>Following consideration by the Library Council, recommendations are then f</w:t>
      </w:r>
      <w:r w:rsidR="00185241" w:rsidRPr="00CE7B63">
        <w:rPr>
          <w:rFonts w:ascii="Arial" w:hAnsi="Arial" w:cs="Arial"/>
          <w:color w:val="auto"/>
          <w:spacing w:val="2"/>
          <w:sz w:val="22"/>
          <w:szCs w:val="22"/>
        </w:rPr>
        <w:t>orwarded to the Minister for the Arts for approval. The Minister’s Office will subsequently announce the grants.</w:t>
      </w:r>
    </w:p>
    <w:p w:rsidR="00185241" w:rsidRPr="00CE7B63" w:rsidRDefault="00185241" w:rsidP="00384920">
      <w:pPr>
        <w:pStyle w:val="BodyCopy"/>
        <w:jc w:val="both"/>
        <w:rPr>
          <w:rFonts w:ascii="Arial" w:hAnsi="Arial" w:cs="Arial"/>
          <w:b/>
          <w:bCs/>
          <w:color w:val="auto"/>
          <w:sz w:val="22"/>
          <w:szCs w:val="22"/>
        </w:rPr>
      </w:pPr>
      <w:r w:rsidRPr="00CE7B63">
        <w:rPr>
          <w:rFonts w:ascii="Arial" w:hAnsi="Arial" w:cs="Arial"/>
          <w:b/>
          <w:bCs/>
          <w:color w:val="auto"/>
          <w:sz w:val="22"/>
          <w:szCs w:val="22"/>
        </w:rPr>
        <w:t>1</w:t>
      </w:r>
      <w:r w:rsidR="00A04D60" w:rsidRPr="00CE7B63">
        <w:rPr>
          <w:rFonts w:ascii="Arial" w:hAnsi="Arial" w:cs="Arial"/>
          <w:b/>
          <w:bCs/>
          <w:color w:val="auto"/>
          <w:sz w:val="22"/>
          <w:szCs w:val="22"/>
        </w:rPr>
        <w:t>1</w:t>
      </w:r>
      <w:r w:rsidRPr="00CE7B63">
        <w:rPr>
          <w:rFonts w:ascii="Arial" w:hAnsi="Arial" w:cs="Arial"/>
          <w:b/>
          <w:bCs/>
          <w:color w:val="auto"/>
          <w:sz w:val="22"/>
          <w:szCs w:val="22"/>
        </w:rPr>
        <w:t>. Notification</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 xml:space="preserve">Successful applicants will be notified in writing as soon as official notification has been received from the Minister. This is normally after public announcement by the Minister’s Office. </w:t>
      </w:r>
    </w:p>
    <w:p w:rsidR="00185241" w:rsidRPr="00CE7B63" w:rsidRDefault="00185241" w:rsidP="00384920">
      <w:pPr>
        <w:pStyle w:val="Bodycopylastpara"/>
        <w:spacing w:after="360"/>
        <w:jc w:val="both"/>
        <w:rPr>
          <w:rFonts w:ascii="Arial" w:hAnsi="Arial" w:cs="Arial"/>
          <w:color w:val="auto"/>
          <w:spacing w:val="-2"/>
          <w:sz w:val="22"/>
          <w:szCs w:val="22"/>
        </w:rPr>
      </w:pPr>
      <w:r w:rsidRPr="00CE7B63">
        <w:rPr>
          <w:rFonts w:ascii="Arial" w:hAnsi="Arial" w:cs="Arial"/>
          <w:color w:val="auto"/>
          <w:spacing w:val="-2"/>
          <w:sz w:val="22"/>
          <w:szCs w:val="22"/>
        </w:rPr>
        <w:t xml:space="preserve">Unsuccessful applicants will be notified in writing and are invited to discuss their applications with </w:t>
      </w:r>
      <w:r w:rsidR="002F271D" w:rsidRPr="00CE7B63">
        <w:rPr>
          <w:rFonts w:ascii="Arial" w:hAnsi="Arial" w:cs="Arial"/>
          <w:color w:val="auto"/>
          <w:spacing w:val="-2"/>
          <w:sz w:val="22"/>
          <w:szCs w:val="22"/>
        </w:rPr>
        <w:t>St</w:t>
      </w:r>
      <w:r w:rsidR="00EA5F73">
        <w:rPr>
          <w:rFonts w:ascii="Arial" w:hAnsi="Arial" w:cs="Arial"/>
          <w:color w:val="auto"/>
          <w:spacing w:val="-2"/>
          <w:sz w:val="22"/>
          <w:szCs w:val="22"/>
        </w:rPr>
        <w:t>ate Library staff listed at 5</w:t>
      </w:r>
      <w:r w:rsidR="002F271D" w:rsidRPr="00CE7B63">
        <w:rPr>
          <w:rFonts w:ascii="Arial" w:hAnsi="Arial" w:cs="Arial"/>
          <w:color w:val="auto"/>
          <w:spacing w:val="-2"/>
          <w:sz w:val="22"/>
          <w:szCs w:val="22"/>
        </w:rPr>
        <w:t xml:space="preserve"> above.</w:t>
      </w:r>
    </w:p>
    <w:p w:rsidR="00185241" w:rsidRPr="00CE7B63" w:rsidRDefault="00A04D60" w:rsidP="00384920">
      <w:pPr>
        <w:pStyle w:val="Headings"/>
        <w:rPr>
          <w:rFonts w:ascii="Arial" w:hAnsi="Arial" w:cs="Arial"/>
          <w:b/>
          <w:bCs/>
          <w:color w:val="auto"/>
          <w:sz w:val="22"/>
          <w:szCs w:val="22"/>
        </w:rPr>
      </w:pPr>
      <w:r w:rsidRPr="00CE7B63">
        <w:rPr>
          <w:rFonts w:ascii="Arial" w:hAnsi="Arial" w:cs="Arial"/>
          <w:b/>
          <w:bCs/>
          <w:color w:val="auto"/>
          <w:sz w:val="22"/>
          <w:szCs w:val="22"/>
        </w:rPr>
        <w:t>12</w:t>
      </w:r>
      <w:r w:rsidR="00185241" w:rsidRPr="00CE7B63">
        <w:rPr>
          <w:rFonts w:ascii="Arial" w:hAnsi="Arial" w:cs="Arial"/>
          <w:b/>
          <w:bCs/>
          <w:color w:val="auto"/>
          <w:sz w:val="22"/>
          <w:szCs w:val="22"/>
        </w:rPr>
        <w:t>. Funding acceptance</w:t>
      </w:r>
    </w:p>
    <w:p w:rsidR="00DF20B7" w:rsidRPr="00CE7B63" w:rsidRDefault="00185241" w:rsidP="00082A64">
      <w:pPr>
        <w:pStyle w:val="Bodycopylastpara"/>
        <w:spacing w:after="0" w:line="240" w:lineRule="auto"/>
        <w:jc w:val="both"/>
        <w:rPr>
          <w:rFonts w:ascii="Arial" w:hAnsi="Arial" w:cs="Arial"/>
          <w:color w:val="auto"/>
          <w:spacing w:val="-2"/>
          <w:sz w:val="22"/>
          <w:szCs w:val="22"/>
        </w:rPr>
      </w:pPr>
      <w:r w:rsidRPr="00CE7B63">
        <w:rPr>
          <w:rFonts w:ascii="Arial" w:hAnsi="Arial" w:cs="Arial"/>
          <w:color w:val="auto"/>
          <w:spacing w:val="-2"/>
          <w:sz w:val="22"/>
          <w:szCs w:val="22"/>
        </w:rPr>
        <w:t xml:space="preserve">Where an application for a </w:t>
      </w:r>
      <w:r w:rsidR="009D1930" w:rsidRPr="00CE7B63">
        <w:rPr>
          <w:rFonts w:ascii="Arial" w:hAnsi="Arial" w:cs="Arial"/>
          <w:color w:val="auto"/>
          <w:spacing w:val="-2"/>
          <w:sz w:val="22"/>
          <w:szCs w:val="22"/>
        </w:rPr>
        <w:t>Public Library Infrastructure Grant</w:t>
      </w:r>
      <w:r w:rsidRPr="00CE7B63">
        <w:rPr>
          <w:rFonts w:ascii="Arial" w:hAnsi="Arial" w:cs="Arial"/>
          <w:color w:val="auto"/>
          <w:spacing w:val="-2"/>
          <w:sz w:val="22"/>
          <w:szCs w:val="22"/>
        </w:rPr>
        <w:t xml:space="preserve"> is successful the General Manager of the applicant </w:t>
      </w:r>
      <w:r w:rsidR="00F26277" w:rsidRPr="00CE7B63">
        <w:rPr>
          <w:rFonts w:ascii="Arial" w:hAnsi="Arial" w:cs="Arial"/>
          <w:color w:val="auto"/>
          <w:spacing w:val="-2"/>
          <w:sz w:val="22"/>
          <w:szCs w:val="22"/>
        </w:rPr>
        <w:t>c</w:t>
      </w:r>
      <w:r w:rsidRPr="00CE7B63">
        <w:rPr>
          <w:rFonts w:ascii="Arial" w:hAnsi="Arial" w:cs="Arial"/>
          <w:color w:val="auto"/>
          <w:spacing w:val="-2"/>
          <w:sz w:val="22"/>
          <w:szCs w:val="22"/>
        </w:rPr>
        <w:t>ouncil will be required to sign and return an Acceptance Agreement Declaration</w:t>
      </w:r>
      <w:r w:rsidR="00DF20B7" w:rsidRPr="00CE7B63">
        <w:rPr>
          <w:rFonts w:ascii="Arial" w:hAnsi="Arial" w:cs="Arial"/>
          <w:color w:val="auto"/>
          <w:spacing w:val="-2"/>
          <w:sz w:val="22"/>
          <w:szCs w:val="22"/>
        </w:rPr>
        <w:t>.</w:t>
      </w:r>
    </w:p>
    <w:p w:rsidR="00082A64" w:rsidRPr="00CE7B63" w:rsidRDefault="00082A64" w:rsidP="00082A64">
      <w:pPr>
        <w:pStyle w:val="Listedbodycopy"/>
        <w:spacing w:after="0" w:line="240" w:lineRule="auto"/>
        <w:rPr>
          <w:rFonts w:ascii="Arial" w:hAnsi="Arial" w:cs="Arial"/>
          <w:color w:val="auto"/>
          <w:sz w:val="22"/>
          <w:szCs w:val="22"/>
          <w:shd w:val="clear" w:color="auto" w:fill="FFFFFF"/>
        </w:rPr>
      </w:pPr>
    </w:p>
    <w:p w:rsidR="00082A64" w:rsidRPr="00CE7B63" w:rsidRDefault="00082A64" w:rsidP="00082A64">
      <w:pPr>
        <w:pStyle w:val="Listedbodycopy"/>
        <w:spacing w:after="0" w:line="240" w:lineRule="auto"/>
        <w:rPr>
          <w:rFonts w:ascii="Arial" w:hAnsi="Arial" w:cs="Arial"/>
          <w:color w:val="auto"/>
          <w:sz w:val="22"/>
          <w:szCs w:val="22"/>
        </w:rPr>
      </w:pPr>
      <w:r w:rsidRPr="00CE7B63">
        <w:rPr>
          <w:rFonts w:ascii="Arial" w:hAnsi="Arial" w:cs="Arial"/>
          <w:color w:val="auto"/>
          <w:sz w:val="22"/>
          <w:szCs w:val="22"/>
          <w:shd w:val="clear" w:color="auto" w:fill="FFFFFF"/>
        </w:rPr>
        <w:t xml:space="preserve">Grant offers will lapse if the Acceptance Agreement is not signed and returned within 30 days.  </w:t>
      </w:r>
    </w:p>
    <w:p w:rsidR="00082A64" w:rsidRPr="00CE7B63" w:rsidRDefault="00082A64" w:rsidP="00082A64">
      <w:pPr>
        <w:pStyle w:val="Bodycopylastpara"/>
        <w:spacing w:after="0" w:line="240" w:lineRule="auto"/>
        <w:jc w:val="both"/>
        <w:rPr>
          <w:rFonts w:ascii="Arial" w:hAnsi="Arial" w:cs="Arial"/>
          <w:color w:val="auto"/>
          <w:spacing w:val="-2"/>
          <w:sz w:val="22"/>
          <w:szCs w:val="22"/>
        </w:rPr>
      </w:pPr>
    </w:p>
    <w:p w:rsidR="00185241" w:rsidRPr="00CE7B63" w:rsidRDefault="00185241" w:rsidP="00082A64">
      <w:pPr>
        <w:pStyle w:val="Bodycopylastpara"/>
        <w:spacing w:after="0" w:line="240" w:lineRule="auto"/>
        <w:jc w:val="both"/>
        <w:rPr>
          <w:rFonts w:ascii="Arial" w:hAnsi="Arial" w:cs="Arial"/>
          <w:color w:val="auto"/>
          <w:spacing w:val="-2"/>
          <w:sz w:val="22"/>
          <w:szCs w:val="22"/>
        </w:rPr>
      </w:pPr>
      <w:r w:rsidRPr="00CE7B63">
        <w:rPr>
          <w:rFonts w:ascii="Arial" w:hAnsi="Arial" w:cs="Arial"/>
          <w:color w:val="auto"/>
          <w:spacing w:val="-2"/>
          <w:sz w:val="22"/>
          <w:szCs w:val="22"/>
        </w:rPr>
        <w:t xml:space="preserve">The project must conform to the description in the grant application and any additional requirements as detailed in the grant notification letter unless written approval is obtained from the Library Council for a variation. </w:t>
      </w:r>
    </w:p>
    <w:p w:rsidR="00D17873" w:rsidRPr="00CE7B63" w:rsidRDefault="00D17873" w:rsidP="00384920">
      <w:pPr>
        <w:pStyle w:val="Headings"/>
        <w:rPr>
          <w:rFonts w:ascii="Arial" w:hAnsi="Arial" w:cs="Arial"/>
          <w:b/>
          <w:bCs/>
          <w:color w:val="auto"/>
          <w:sz w:val="22"/>
          <w:szCs w:val="22"/>
        </w:rPr>
      </w:pPr>
    </w:p>
    <w:p w:rsidR="00185241" w:rsidRPr="00CE7B63" w:rsidRDefault="00A04D60" w:rsidP="00384920">
      <w:pPr>
        <w:pStyle w:val="Headings"/>
        <w:rPr>
          <w:rFonts w:ascii="Arial" w:hAnsi="Arial" w:cs="Arial"/>
          <w:b/>
          <w:bCs/>
          <w:color w:val="auto"/>
          <w:sz w:val="22"/>
          <w:szCs w:val="22"/>
        </w:rPr>
      </w:pPr>
      <w:r w:rsidRPr="00CE7B63">
        <w:rPr>
          <w:rFonts w:ascii="Arial" w:hAnsi="Arial" w:cs="Arial"/>
          <w:b/>
          <w:bCs/>
          <w:color w:val="auto"/>
          <w:sz w:val="22"/>
          <w:szCs w:val="22"/>
        </w:rPr>
        <w:t>13</w:t>
      </w:r>
      <w:r w:rsidR="00185241" w:rsidRPr="00CE7B63">
        <w:rPr>
          <w:rFonts w:ascii="Arial" w:hAnsi="Arial" w:cs="Arial"/>
          <w:b/>
          <w:bCs/>
          <w:color w:val="auto"/>
          <w:sz w:val="22"/>
          <w:szCs w:val="22"/>
        </w:rPr>
        <w:t>. Reporting requirements</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 xml:space="preserve">Grant recipients must provide the following reports and also respond to any additional request from Library Council about the project.  </w:t>
      </w:r>
    </w:p>
    <w:p w:rsidR="00185241" w:rsidRPr="00CE7B63" w:rsidRDefault="00185241" w:rsidP="005064AD">
      <w:pPr>
        <w:pStyle w:val="BodyCopy"/>
        <w:numPr>
          <w:ilvl w:val="0"/>
          <w:numId w:val="11"/>
        </w:numPr>
        <w:spacing w:after="120"/>
        <w:ind w:left="714" w:hanging="357"/>
        <w:jc w:val="both"/>
        <w:rPr>
          <w:rFonts w:ascii="Arial" w:hAnsi="Arial" w:cs="Arial"/>
          <w:color w:val="auto"/>
          <w:sz w:val="22"/>
          <w:szCs w:val="22"/>
        </w:rPr>
      </w:pPr>
      <w:r w:rsidRPr="00CE7B63">
        <w:rPr>
          <w:rFonts w:ascii="Arial" w:hAnsi="Arial" w:cs="Arial"/>
          <w:color w:val="auto"/>
          <w:sz w:val="22"/>
          <w:szCs w:val="22"/>
        </w:rPr>
        <w:t>Progress report</w:t>
      </w:r>
      <w:r w:rsidR="00A0244D" w:rsidRPr="00CE7B63">
        <w:rPr>
          <w:rFonts w:ascii="Arial" w:hAnsi="Arial" w:cs="Arial"/>
          <w:color w:val="auto"/>
          <w:sz w:val="22"/>
          <w:szCs w:val="22"/>
        </w:rPr>
        <w:t>:</w:t>
      </w:r>
      <w:r w:rsidRPr="00CE7B63">
        <w:rPr>
          <w:rFonts w:ascii="Arial" w:hAnsi="Arial" w:cs="Arial"/>
          <w:color w:val="auto"/>
          <w:sz w:val="22"/>
          <w:szCs w:val="22"/>
        </w:rPr>
        <w:t xml:space="preserve"> required if the project is not completed by </w:t>
      </w:r>
      <w:r w:rsidR="00ED2DCA" w:rsidRPr="00CE7B63">
        <w:rPr>
          <w:rFonts w:ascii="Arial" w:hAnsi="Arial" w:cs="Arial"/>
          <w:color w:val="auto"/>
          <w:sz w:val="22"/>
          <w:szCs w:val="22"/>
        </w:rPr>
        <w:t>3</w:t>
      </w:r>
      <w:r w:rsidR="000B70BD" w:rsidRPr="00CE7B63">
        <w:rPr>
          <w:rFonts w:ascii="Arial" w:hAnsi="Arial" w:cs="Arial"/>
          <w:color w:val="auto"/>
          <w:sz w:val="22"/>
          <w:szCs w:val="22"/>
        </w:rPr>
        <w:t>0</w:t>
      </w:r>
      <w:r w:rsidR="00ED2DCA" w:rsidRPr="00CE7B63">
        <w:rPr>
          <w:rFonts w:ascii="Arial" w:hAnsi="Arial" w:cs="Arial"/>
          <w:color w:val="auto"/>
          <w:sz w:val="22"/>
          <w:szCs w:val="22"/>
        </w:rPr>
        <w:t xml:space="preserve"> December 201</w:t>
      </w:r>
      <w:r w:rsidR="00CE7B63" w:rsidRPr="00CE7B63">
        <w:rPr>
          <w:rFonts w:ascii="Arial" w:hAnsi="Arial" w:cs="Arial"/>
          <w:color w:val="auto"/>
          <w:sz w:val="22"/>
          <w:szCs w:val="22"/>
        </w:rPr>
        <w:t>6</w:t>
      </w:r>
      <w:r w:rsidRPr="00CE7B63">
        <w:rPr>
          <w:rFonts w:ascii="Arial" w:hAnsi="Arial" w:cs="Arial"/>
          <w:color w:val="auto"/>
          <w:sz w:val="22"/>
          <w:szCs w:val="22"/>
        </w:rPr>
        <w:t xml:space="preserve">. A progress report must address progress of the project including expenditures and adherence to the timetable. </w:t>
      </w:r>
    </w:p>
    <w:p w:rsidR="00185241" w:rsidRPr="00CE7B63" w:rsidRDefault="00185241" w:rsidP="005064AD">
      <w:pPr>
        <w:pStyle w:val="BodyCopy"/>
        <w:numPr>
          <w:ilvl w:val="0"/>
          <w:numId w:val="11"/>
        </w:numPr>
        <w:spacing w:after="120"/>
        <w:ind w:left="714" w:hanging="357"/>
        <w:jc w:val="both"/>
        <w:rPr>
          <w:rFonts w:ascii="Arial" w:hAnsi="Arial" w:cs="Arial"/>
          <w:color w:val="auto"/>
          <w:sz w:val="22"/>
          <w:szCs w:val="22"/>
        </w:rPr>
      </w:pPr>
      <w:r w:rsidRPr="00CE7B63">
        <w:rPr>
          <w:rFonts w:ascii="Arial" w:hAnsi="Arial" w:cs="Arial"/>
          <w:color w:val="auto"/>
          <w:sz w:val="22"/>
          <w:szCs w:val="22"/>
        </w:rPr>
        <w:t>Final report</w:t>
      </w:r>
      <w:r w:rsidR="00A0244D" w:rsidRPr="00CE7B63">
        <w:rPr>
          <w:rFonts w:ascii="Arial" w:hAnsi="Arial" w:cs="Arial"/>
          <w:color w:val="auto"/>
          <w:sz w:val="22"/>
          <w:szCs w:val="22"/>
        </w:rPr>
        <w:t>:</w:t>
      </w:r>
      <w:r w:rsidRPr="00CE7B63">
        <w:rPr>
          <w:rFonts w:ascii="Arial" w:hAnsi="Arial" w:cs="Arial"/>
          <w:color w:val="auto"/>
          <w:sz w:val="22"/>
          <w:szCs w:val="22"/>
        </w:rPr>
        <w:t xml:space="preserve"> grant recipients must provide a final acquittal report by </w:t>
      </w:r>
      <w:r w:rsidR="005064AD" w:rsidRPr="00CE7B63">
        <w:rPr>
          <w:rFonts w:ascii="Arial" w:hAnsi="Arial" w:cs="Arial"/>
          <w:color w:val="auto"/>
          <w:sz w:val="22"/>
          <w:szCs w:val="22"/>
        </w:rPr>
        <w:t>30</w:t>
      </w:r>
      <w:r w:rsidR="001E791E" w:rsidRPr="00CE7B63">
        <w:rPr>
          <w:rFonts w:ascii="Arial" w:hAnsi="Arial" w:cs="Arial"/>
          <w:color w:val="auto"/>
          <w:sz w:val="22"/>
          <w:szCs w:val="22"/>
        </w:rPr>
        <w:t xml:space="preserve"> </w:t>
      </w:r>
      <w:r w:rsidR="00ED2DCA" w:rsidRPr="00CE7B63">
        <w:rPr>
          <w:rFonts w:ascii="Arial" w:hAnsi="Arial" w:cs="Arial"/>
          <w:color w:val="auto"/>
          <w:sz w:val="22"/>
          <w:szCs w:val="22"/>
        </w:rPr>
        <w:t>June 201</w:t>
      </w:r>
      <w:r w:rsidR="00CE7B63" w:rsidRPr="00CE7B63">
        <w:rPr>
          <w:rFonts w:ascii="Arial" w:hAnsi="Arial" w:cs="Arial"/>
          <w:color w:val="auto"/>
          <w:sz w:val="22"/>
          <w:szCs w:val="22"/>
        </w:rPr>
        <w:t>7</w:t>
      </w:r>
      <w:r w:rsidRPr="00CE7B63">
        <w:rPr>
          <w:rFonts w:ascii="Arial" w:hAnsi="Arial" w:cs="Arial"/>
          <w:color w:val="auto"/>
          <w:sz w:val="22"/>
          <w:szCs w:val="22"/>
        </w:rPr>
        <w:t>. The final report must address the evaluation criteria which formed part of the original grant application, the project administration and effectiveness, and a statement of expenditure, including Council expenditure as detailed in the original grant application and any agreed variation.</w:t>
      </w:r>
    </w:p>
    <w:p w:rsidR="00185241" w:rsidRPr="00CE7B63" w:rsidRDefault="00185241" w:rsidP="005064AD">
      <w:pPr>
        <w:pStyle w:val="BodyCopy"/>
        <w:numPr>
          <w:ilvl w:val="0"/>
          <w:numId w:val="11"/>
        </w:numPr>
        <w:spacing w:after="120"/>
        <w:ind w:left="714" w:hanging="357"/>
        <w:jc w:val="both"/>
        <w:rPr>
          <w:rFonts w:ascii="Arial" w:hAnsi="Arial" w:cs="Arial"/>
          <w:color w:val="auto"/>
          <w:sz w:val="22"/>
          <w:szCs w:val="22"/>
        </w:rPr>
      </w:pPr>
      <w:r w:rsidRPr="00CE7B63">
        <w:rPr>
          <w:rFonts w:ascii="Arial" w:hAnsi="Arial" w:cs="Arial"/>
          <w:color w:val="auto"/>
          <w:sz w:val="22"/>
          <w:szCs w:val="22"/>
        </w:rPr>
        <w:t>A statement including Council expenditure, and any agreed variation, is required as part of the final report. The Council auditor or Council officer with delegated authority must sign this statement.</w:t>
      </w:r>
    </w:p>
    <w:p w:rsidR="00185241" w:rsidRPr="00CE7B63" w:rsidRDefault="00185241" w:rsidP="007A00A8">
      <w:pPr>
        <w:pStyle w:val="BodyCopy"/>
        <w:rPr>
          <w:rFonts w:ascii="Arial" w:hAnsi="Arial" w:cs="Arial"/>
          <w:color w:val="auto"/>
          <w:sz w:val="22"/>
          <w:szCs w:val="22"/>
        </w:rPr>
      </w:pPr>
      <w:r w:rsidRPr="00CE7B63">
        <w:rPr>
          <w:rFonts w:ascii="Arial" w:hAnsi="Arial" w:cs="Arial"/>
          <w:color w:val="auto"/>
          <w:sz w:val="22"/>
          <w:szCs w:val="22"/>
        </w:rPr>
        <w:t xml:space="preserve">Reports should use the templates provided on the </w:t>
      </w:r>
      <w:r w:rsidR="00A0244D" w:rsidRPr="00CE7B63">
        <w:rPr>
          <w:rFonts w:ascii="Arial" w:hAnsi="Arial" w:cs="Arial"/>
          <w:color w:val="auto"/>
          <w:sz w:val="22"/>
          <w:szCs w:val="22"/>
        </w:rPr>
        <w:t xml:space="preserve">State Library of NSW </w:t>
      </w:r>
      <w:r w:rsidRPr="00CE7B63">
        <w:rPr>
          <w:rFonts w:ascii="Arial" w:hAnsi="Arial" w:cs="Arial"/>
          <w:color w:val="auto"/>
          <w:sz w:val="22"/>
          <w:szCs w:val="22"/>
        </w:rPr>
        <w:t>website</w:t>
      </w:r>
      <w:r w:rsidR="00A0244D" w:rsidRPr="00CE7B63">
        <w:rPr>
          <w:rFonts w:ascii="Arial" w:hAnsi="Arial" w:cs="Arial"/>
          <w:color w:val="auto"/>
          <w:sz w:val="22"/>
          <w:szCs w:val="22"/>
        </w:rPr>
        <w:t xml:space="preserve"> at:</w:t>
      </w:r>
      <w:r w:rsidRPr="00CE7B63">
        <w:rPr>
          <w:rFonts w:ascii="Arial" w:hAnsi="Arial" w:cs="Arial"/>
          <w:color w:val="auto"/>
          <w:sz w:val="22"/>
          <w:szCs w:val="22"/>
        </w:rPr>
        <w:t xml:space="preserve"> </w:t>
      </w:r>
      <w:hyperlink r:id="rId21" w:history="1">
        <w:r w:rsidR="00F26277" w:rsidRPr="00CE7B63">
          <w:rPr>
            <w:rStyle w:val="Hyperlink"/>
            <w:rFonts w:ascii="Arial" w:hAnsi="Arial" w:cs="Arial"/>
            <w:color w:val="auto"/>
            <w:sz w:val="22"/>
            <w:szCs w:val="22"/>
          </w:rPr>
          <w:t>http://www.sl.nsw.gov.au/services/public_lib</w:t>
        </w:r>
        <w:bookmarkStart w:id="0" w:name="_GoBack"/>
        <w:bookmarkEnd w:id="0"/>
        <w:r w:rsidR="00F26277" w:rsidRPr="00CE7B63">
          <w:rPr>
            <w:rStyle w:val="Hyperlink"/>
            <w:rFonts w:ascii="Arial" w:hAnsi="Arial" w:cs="Arial"/>
            <w:color w:val="auto"/>
            <w:sz w:val="22"/>
            <w:szCs w:val="22"/>
          </w:rPr>
          <w:t>r</w:t>
        </w:r>
        <w:r w:rsidR="00F26277" w:rsidRPr="00CE7B63">
          <w:rPr>
            <w:rStyle w:val="Hyperlink"/>
            <w:rFonts w:ascii="Arial" w:hAnsi="Arial" w:cs="Arial"/>
            <w:color w:val="auto"/>
            <w:sz w:val="22"/>
            <w:szCs w:val="22"/>
          </w:rPr>
          <w:t>aries/funding/grants.html</w:t>
        </w:r>
      </w:hyperlink>
      <w:r w:rsidR="00F26277" w:rsidRPr="00CE7B63">
        <w:rPr>
          <w:color w:val="auto"/>
        </w:rPr>
        <w:t xml:space="preserve"> </w:t>
      </w:r>
    </w:p>
    <w:p w:rsidR="00185241" w:rsidRPr="00CE7B63" w:rsidRDefault="00185241" w:rsidP="00AE5C20">
      <w:pPr>
        <w:pStyle w:val="BodyCopy"/>
        <w:spacing w:after="240"/>
        <w:jc w:val="both"/>
        <w:rPr>
          <w:rFonts w:ascii="Arial" w:hAnsi="Arial" w:cs="Arial"/>
          <w:color w:val="auto"/>
          <w:sz w:val="22"/>
          <w:szCs w:val="22"/>
        </w:rPr>
      </w:pPr>
      <w:r w:rsidRPr="00CE7B63">
        <w:rPr>
          <w:rFonts w:ascii="Arial" w:hAnsi="Arial" w:cs="Arial"/>
          <w:color w:val="auto"/>
          <w:sz w:val="22"/>
          <w:szCs w:val="22"/>
        </w:rPr>
        <w:t xml:space="preserve">Each report must be signed and dated. </w:t>
      </w:r>
    </w:p>
    <w:p w:rsidR="00957A82" w:rsidRPr="00CE7B63" w:rsidRDefault="00957A82">
      <w:pPr>
        <w:overflowPunct/>
        <w:autoSpaceDE/>
        <w:autoSpaceDN/>
        <w:adjustRightInd/>
        <w:textAlignment w:val="auto"/>
        <w:rPr>
          <w:rFonts w:ascii="Arial" w:hAnsi="Arial" w:cs="Arial"/>
          <w:b/>
          <w:bCs/>
          <w:sz w:val="22"/>
          <w:szCs w:val="22"/>
          <w:lang w:eastAsia="en-US"/>
        </w:rPr>
      </w:pPr>
      <w:r w:rsidRPr="00CE7B63">
        <w:rPr>
          <w:rFonts w:ascii="Arial" w:hAnsi="Arial" w:cs="Arial"/>
          <w:b/>
          <w:bCs/>
          <w:sz w:val="22"/>
          <w:szCs w:val="22"/>
        </w:rPr>
        <w:br w:type="page"/>
      </w:r>
    </w:p>
    <w:p w:rsidR="00185241" w:rsidRPr="00CE7B63" w:rsidRDefault="00185241" w:rsidP="00AE5C20">
      <w:pPr>
        <w:pStyle w:val="BodyCopy"/>
        <w:tabs>
          <w:tab w:val="clear" w:pos="340"/>
          <w:tab w:val="clear" w:pos="907"/>
          <w:tab w:val="left" w:pos="0"/>
        </w:tabs>
        <w:jc w:val="both"/>
        <w:rPr>
          <w:color w:val="auto"/>
        </w:rPr>
      </w:pPr>
      <w:r w:rsidRPr="00CE7B63">
        <w:rPr>
          <w:rFonts w:ascii="Arial" w:hAnsi="Arial" w:cs="Arial"/>
          <w:b/>
          <w:bCs/>
          <w:color w:val="auto"/>
          <w:sz w:val="22"/>
          <w:szCs w:val="22"/>
        </w:rPr>
        <w:t>1</w:t>
      </w:r>
      <w:r w:rsidR="00A04D60" w:rsidRPr="00CE7B63">
        <w:rPr>
          <w:rFonts w:ascii="Arial" w:hAnsi="Arial" w:cs="Arial"/>
          <w:b/>
          <w:bCs/>
          <w:color w:val="auto"/>
          <w:sz w:val="22"/>
          <w:szCs w:val="22"/>
        </w:rPr>
        <w:t>4</w:t>
      </w:r>
      <w:r w:rsidRPr="00CE7B63">
        <w:rPr>
          <w:rFonts w:ascii="Arial" w:hAnsi="Arial" w:cs="Arial"/>
          <w:b/>
          <w:bCs/>
          <w:color w:val="auto"/>
          <w:sz w:val="22"/>
          <w:szCs w:val="22"/>
        </w:rPr>
        <w:t xml:space="preserve">. Grants timetable </w:t>
      </w:r>
      <w:r w:rsidR="00F47FCA" w:rsidRPr="00CE7B63">
        <w:rPr>
          <w:rFonts w:ascii="Arial" w:hAnsi="Arial" w:cs="Arial"/>
          <w:b/>
          <w:bCs/>
          <w:color w:val="auto"/>
          <w:sz w:val="22"/>
          <w:szCs w:val="22"/>
        </w:rPr>
        <w:t>2015/16</w:t>
      </w:r>
      <w:r w:rsidR="00350947" w:rsidRPr="00CE7B63">
        <w:rPr>
          <w:rFonts w:ascii="Arial" w:hAnsi="Arial" w:cs="Arial"/>
          <w:b/>
          <w:bCs/>
          <w:color w:val="auto"/>
          <w:sz w:val="22"/>
          <w:szCs w:val="22"/>
        </w:rPr>
        <w:t xml:space="preserve"> </w:t>
      </w:r>
    </w:p>
    <w:tbl>
      <w:tblPr>
        <w:tblW w:w="8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5636"/>
      </w:tblGrid>
      <w:tr w:rsidR="00CE7B63" w:rsidRPr="00CE7B63" w:rsidTr="00FC47FF">
        <w:tc>
          <w:tcPr>
            <w:tcW w:w="3220" w:type="dxa"/>
          </w:tcPr>
          <w:p w:rsidR="00546354" w:rsidRPr="00CE7B63" w:rsidRDefault="00546354" w:rsidP="00546354">
            <w:pPr>
              <w:pStyle w:val="Noparagraphstyle"/>
              <w:spacing w:after="113"/>
              <w:rPr>
                <w:rFonts w:ascii="Arial" w:hAnsi="Arial" w:cs="Arial"/>
                <w:b/>
                <w:color w:val="auto"/>
                <w:sz w:val="22"/>
                <w:szCs w:val="22"/>
              </w:rPr>
            </w:pPr>
            <w:r w:rsidRPr="00CE7B63">
              <w:rPr>
                <w:rFonts w:ascii="Arial" w:hAnsi="Arial" w:cs="Arial"/>
                <w:b/>
                <w:color w:val="auto"/>
                <w:sz w:val="22"/>
                <w:szCs w:val="22"/>
              </w:rPr>
              <w:t>Date</w:t>
            </w:r>
          </w:p>
        </w:tc>
        <w:tc>
          <w:tcPr>
            <w:tcW w:w="5636" w:type="dxa"/>
          </w:tcPr>
          <w:p w:rsidR="00546354" w:rsidRPr="00CE7B63" w:rsidRDefault="00546354" w:rsidP="00546354">
            <w:pPr>
              <w:pStyle w:val="Noparagraphstyle"/>
              <w:spacing w:after="113"/>
              <w:rPr>
                <w:rFonts w:ascii="Arial" w:hAnsi="Arial" w:cs="Arial"/>
                <w:b/>
                <w:color w:val="auto"/>
                <w:sz w:val="22"/>
                <w:szCs w:val="22"/>
              </w:rPr>
            </w:pPr>
            <w:r w:rsidRPr="00CE7B63">
              <w:rPr>
                <w:rFonts w:ascii="Arial" w:hAnsi="Arial" w:cs="Arial"/>
                <w:b/>
                <w:color w:val="auto"/>
                <w:sz w:val="22"/>
                <w:szCs w:val="22"/>
              </w:rPr>
              <w:t>Action</w:t>
            </w:r>
          </w:p>
        </w:tc>
      </w:tr>
      <w:tr w:rsidR="00CE7B63" w:rsidRPr="00CE7B63" w:rsidTr="00FC47FF">
        <w:tc>
          <w:tcPr>
            <w:tcW w:w="3220" w:type="dxa"/>
          </w:tcPr>
          <w:p w:rsidR="00546354" w:rsidRPr="00CE7B63" w:rsidRDefault="00546354" w:rsidP="00D17873">
            <w:pPr>
              <w:pStyle w:val="Noparagraphstyle"/>
              <w:spacing w:after="113"/>
              <w:rPr>
                <w:rFonts w:ascii="Arial" w:hAnsi="Arial" w:cs="Arial"/>
                <w:color w:val="auto"/>
                <w:sz w:val="22"/>
                <w:szCs w:val="22"/>
              </w:rPr>
            </w:pPr>
            <w:r w:rsidRPr="00CE7B63">
              <w:rPr>
                <w:rFonts w:ascii="Arial" w:hAnsi="Arial" w:cs="Arial"/>
                <w:color w:val="auto"/>
                <w:sz w:val="22"/>
                <w:szCs w:val="22"/>
              </w:rPr>
              <w:t>June 201</w:t>
            </w:r>
            <w:r w:rsidR="00D17873" w:rsidRPr="00CE7B63">
              <w:rPr>
                <w:rFonts w:ascii="Arial" w:hAnsi="Arial" w:cs="Arial"/>
                <w:color w:val="auto"/>
                <w:sz w:val="22"/>
                <w:szCs w:val="22"/>
              </w:rPr>
              <w:t>5</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State Budget announced.</w:t>
            </w:r>
          </w:p>
        </w:tc>
      </w:tr>
      <w:tr w:rsidR="00CE7B63" w:rsidRPr="00CE7B63" w:rsidTr="00FC47FF">
        <w:tc>
          <w:tcPr>
            <w:tcW w:w="3220" w:type="dxa"/>
          </w:tcPr>
          <w:p w:rsidR="00546354" w:rsidRPr="00CE7B63" w:rsidRDefault="00D17873" w:rsidP="00546354">
            <w:pPr>
              <w:pStyle w:val="Noparagraphstyle"/>
              <w:spacing w:after="113"/>
              <w:rPr>
                <w:rFonts w:ascii="Arial" w:hAnsi="Arial" w:cs="Arial"/>
                <w:color w:val="auto"/>
                <w:sz w:val="22"/>
                <w:szCs w:val="22"/>
              </w:rPr>
            </w:pPr>
            <w:r w:rsidRPr="00CE7B63">
              <w:rPr>
                <w:rFonts w:ascii="Arial" w:hAnsi="Arial" w:cs="Arial"/>
                <w:color w:val="auto"/>
                <w:sz w:val="22"/>
                <w:szCs w:val="22"/>
              </w:rPr>
              <w:t>July 2015</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Public Library Funding Strategy, including Grant program guidelines, prepared by the State Library.</w:t>
            </w:r>
          </w:p>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Consultation occurs with stakeholders through the Public Libraries Consultative Committee (PLCC).</w:t>
            </w:r>
          </w:p>
        </w:tc>
      </w:tr>
      <w:tr w:rsidR="00CE7B63" w:rsidRPr="00CE7B63" w:rsidTr="00FC47FF">
        <w:tc>
          <w:tcPr>
            <w:tcW w:w="3220" w:type="dxa"/>
          </w:tcPr>
          <w:p w:rsidR="00546354" w:rsidRPr="00CE7B63" w:rsidRDefault="00D17873" w:rsidP="00546354">
            <w:pPr>
              <w:pStyle w:val="Noparagraphstyle"/>
              <w:spacing w:after="113"/>
              <w:rPr>
                <w:rFonts w:ascii="Arial" w:hAnsi="Arial" w:cs="Arial"/>
                <w:color w:val="auto"/>
                <w:sz w:val="22"/>
                <w:szCs w:val="22"/>
              </w:rPr>
            </w:pPr>
            <w:r w:rsidRPr="00CE7B63">
              <w:rPr>
                <w:rFonts w:ascii="Arial" w:hAnsi="Arial" w:cs="Arial"/>
                <w:color w:val="auto"/>
                <w:sz w:val="22"/>
                <w:szCs w:val="22"/>
              </w:rPr>
              <w:t>August 2015</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Library Council considers PLCC advice and recommends Public Library Funding Strategy to the Minister for the Arts for consideration and approval.</w:t>
            </w:r>
          </w:p>
        </w:tc>
      </w:tr>
      <w:tr w:rsidR="00CE7B63" w:rsidRPr="00CE7B63" w:rsidTr="00FC47FF">
        <w:tc>
          <w:tcPr>
            <w:tcW w:w="3220" w:type="dxa"/>
          </w:tcPr>
          <w:p w:rsidR="00546354" w:rsidRPr="00CE7B63" w:rsidRDefault="001F4DFB" w:rsidP="00D17873">
            <w:pPr>
              <w:pStyle w:val="Noparagraphstyle"/>
              <w:spacing w:after="113"/>
              <w:rPr>
                <w:rFonts w:ascii="Arial" w:hAnsi="Arial" w:cs="Arial"/>
                <w:color w:val="auto"/>
                <w:sz w:val="22"/>
                <w:szCs w:val="22"/>
              </w:rPr>
            </w:pPr>
            <w:r w:rsidRPr="00CE7B63">
              <w:rPr>
                <w:rFonts w:ascii="Arial" w:hAnsi="Arial" w:cs="Arial"/>
                <w:color w:val="auto"/>
                <w:sz w:val="22"/>
                <w:szCs w:val="22"/>
              </w:rPr>
              <w:t>September</w:t>
            </w:r>
            <w:r w:rsidR="00546354" w:rsidRPr="00CE7B63">
              <w:rPr>
                <w:rFonts w:ascii="Arial" w:hAnsi="Arial" w:cs="Arial"/>
                <w:color w:val="auto"/>
                <w:sz w:val="22"/>
                <w:szCs w:val="22"/>
              </w:rPr>
              <w:t xml:space="preserve"> 201</w:t>
            </w:r>
            <w:r w:rsidR="00D17873" w:rsidRPr="00CE7B63">
              <w:rPr>
                <w:rFonts w:ascii="Arial" w:hAnsi="Arial" w:cs="Arial"/>
                <w:color w:val="auto"/>
                <w:sz w:val="22"/>
                <w:szCs w:val="22"/>
              </w:rPr>
              <w:t>5</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Ministerial approval received.</w:t>
            </w:r>
          </w:p>
        </w:tc>
      </w:tr>
      <w:tr w:rsidR="00CE7B63" w:rsidRPr="00CE7B63" w:rsidTr="00FC47FF">
        <w:tc>
          <w:tcPr>
            <w:tcW w:w="3220" w:type="dxa"/>
          </w:tcPr>
          <w:p w:rsidR="00546354" w:rsidRPr="00CE7B63" w:rsidRDefault="00FC47FF" w:rsidP="00D17873">
            <w:pPr>
              <w:pStyle w:val="Noparagraphstyle"/>
              <w:spacing w:after="113"/>
              <w:rPr>
                <w:rFonts w:ascii="Arial" w:hAnsi="Arial" w:cs="Arial"/>
                <w:color w:val="auto"/>
                <w:sz w:val="22"/>
                <w:szCs w:val="22"/>
              </w:rPr>
            </w:pPr>
            <w:r w:rsidRPr="00CE7B63">
              <w:rPr>
                <w:rFonts w:ascii="Arial" w:hAnsi="Arial" w:cs="Arial"/>
                <w:color w:val="auto"/>
                <w:sz w:val="22"/>
                <w:szCs w:val="22"/>
              </w:rPr>
              <w:t xml:space="preserve">September </w:t>
            </w:r>
            <w:r w:rsidR="00546354" w:rsidRPr="00CE7B63">
              <w:rPr>
                <w:rFonts w:ascii="Arial" w:hAnsi="Arial" w:cs="Arial"/>
                <w:color w:val="auto"/>
                <w:sz w:val="22"/>
                <w:szCs w:val="22"/>
              </w:rPr>
              <w:t>201</w:t>
            </w:r>
            <w:r w:rsidR="00D17873" w:rsidRPr="00CE7B63">
              <w:rPr>
                <w:rFonts w:ascii="Arial" w:hAnsi="Arial" w:cs="Arial"/>
                <w:color w:val="auto"/>
                <w:sz w:val="22"/>
                <w:szCs w:val="22"/>
              </w:rPr>
              <w:t>5</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 xml:space="preserve">Councils invited to apply for Grants. </w:t>
            </w:r>
          </w:p>
        </w:tc>
      </w:tr>
      <w:tr w:rsidR="00CE7B63" w:rsidRPr="00CE7B63" w:rsidTr="00FC47FF">
        <w:tc>
          <w:tcPr>
            <w:tcW w:w="3220" w:type="dxa"/>
          </w:tcPr>
          <w:p w:rsidR="00546354" w:rsidRPr="00CE7B63" w:rsidRDefault="002A0088" w:rsidP="00D17873">
            <w:pPr>
              <w:pStyle w:val="Noparagraphstyle"/>
              <w:spacing w:after="113"/>
              <w:rPr>
                <w:rFonts w:ascii="Arial" w:hAnsi="Arial" w:cs="Arial"/>
                <w:color w:val="auto"/>
                <w:sz w:val="22"/>
                <w:szCs w:val="22"/>
              </w:rPr>
            </w:pPr>
            <w:r>
              <w:rPr>
                <w:rFonts w:ascii="Arial" w:hAnsi="Arial" w:cs="Arial"/>
                <w:color w:val="auto"/>
                <w:sz w:val="22"/>
                <w:szCs w:val="22"/>
              </w:rPr>
              <w:t>30</w:t>
            </w:r>
            <w:r w:rsidR="00FC47FF" w:rsidRPr="00CE7B63">
              <w:rPr>
                <w:rFonts w:ascii="Arial" w:hAnsi="Arial" w:cs="Arial"/>
                <w:color w:val="auto"/>
                <w:sz w:val="22"/>
                <w:szCs w:val="22"/>
              </w:rPr>
              <w:t xml:space="preserve"> October</w:t>
            </w:r>
            <w:r w:rsidR="00546354" w:rsidRPr="00CE7B63">
              <w:rPr>
                <w:rFonts w:ascii="Arial" w:hAnsi="Arial" w:cs="Arial"/>
                <w:color w:val="auto"/>
                <w:sz w:val="22"/>
                <w:szCs w:val="22"/>
              </w:rPr>
              <w:t xml:space="preserve"> 201</w:t>
            </w:r>
            <w:r w:rsidR="00D17873" w:rsidRPr="00CE7B63">
              <w:rPr>
                <w:rFonts w:ascii="Arial" w:hAnsi="Arial" w:cs="Arial"/>
                <w:color w:val="auto"/>
                <w:sz w:val="22"/>
                <w:szCs w:val="22"/>
              </w:rPr>
              <w:t>5</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Applications close.</w:t>
            </w:r>
          </w:p>
        </w:tc>
      </w:tr>
      <w:tr w:rsidR="00CE7B63" w:rsidRPr="00CE7B63" w:rsidTr="00FC47FF">
        <w:tc>
          <w:tcPr>
            <w:tcW w:w="3220" w:type="dxa"/>
          </w:tcPr>
          <w:p w:rsidR="00546354" w:rsidRPr="00CE7B63" w:rsidRDefault="00FC47FF" w:rsidP="00FC47FF">
            <w:pPr>
              <w:pStyle w:val="Noparagraphstyle"/>
              <w:spacing w:after="113"/>
              <w:rPr>
                <w:rFonts w:ascii="Arial" w:hAnsi="Arial" w:cs="Arial"/>
                <w:color w:val="auto"/>
                <w:sz w:val="22"/>
                <w:szCs w:val="22"/>
              </w:rPr>
            </w:pPr>
            <w:r w:rsidRPr="00CE7B63">
              <w:rPr>
                <w:rFonts w:ascii="Arial" w:hAnsi="Arial" w:cs="Arial"/>
                <w:color w:val="auto"/>
                <w:sz w:val="22"/>
                <w:szCs w:val="22"/>
              </w:rPr>
              <w:t>November</w:t>
            </w:r>
            <w:r w:rsidR="00546354" w:rsidRPr="00CE7B63">
              <w:rPr>
                <w:rFonts w:ascii="Arial" w:hAnsi="Arial" w:cs="Arial"/>
                <w:color w:val="auto"/>
                <w:sz w:val="22"/>
                <w:szCs w:val="22"/>
              </w:rPr>
              <w:t xml:space="preserve"> 201</w:t>
            </w:r>
            <w:r w:rsidR="00D17873" w:rsidRPr="00CE7B63">
              <w:rPr>
                <w:rFonts w:ascii="Arial" w:hAnsi="Arial" w:cs="Arial"/>
                <w:color w:val="auto"/>
                <w:sz w:val="22"/>
                <w:szCs w:val="22"/>
              </w:rPr>
              <w:t>5</w:t>
            </w:r>
            <w:r w:rsidR="00EA5F73">
              <w:rPr>
                <w:rFonts w:ascii="Arial" w:hAnsi="Arial" w:cs="Arial"/>
                <w:color w:val="auto"/>
                <w:sz w:val="22"/>
                <w:szCs w:val="22"/>
              </w:rPr>
              <w:t>- February 2016</w:t>
            </w:r>
          </w:p>
        </w:tc>
        <w:tc>
          <w:tcPr>
            <w:tcW w:w="5636" w:type="dxa"/>
          </w:tcPr>
          <w:p w:rsidR="00546354" w:rsidRPr="00CE7B63" w:rsidRDefault="00EA5F73" w:rsidP="00546354">
            <w:pPr>
              <w:pStyle w:val="Noparagraphstyle"/>
              <w:spacing w:after="113"/>
              <w:rPr>
                <w:rFonts w:ascii="Arial" w:hAnsi="Arial" w:cs="Arial"/>
                <w:color w:val="auto"/>
                <w:sz w:val="22"/>
                <w:szCs w:val="22"/>
              </w:rPr>
            </w:pPr>
            <w:r>
              <w:rPr>
                <w:rFonts w:ascii="Arial" w:hAnsi="Arial" w:cs="Arial"/>
                <w:color w:val="auto"/>
                <w:sz w:val="22"/>
                <w:szCs w:val="22"/>
              </w:rPr>
              <w:t>Assessment of applications and consideration of recommendations</w:t>
            </w:r>
            <w:r w:rsidR="002A0088">
              <w:rPr>
                <w:rFonts w:ascii="Arial" w:hAnsi="Arial" w:cs="Arial"/>
                <w:color w:val="auto"/>
                <w:sz w:val="22"/>
                <w:szCs w:val="22"/>
              </w:rPr>
              <w:t>.</w:t>
            </w:r>
          </w:p>
        </w:tc>
      </w:tr>
      <w:tr w:rsidR="00CE7B63" w:rsidRPr="00CE7B63" w:rsidTr="00FC47FF">
        <w:tc>
          <w:tcPr>
            <w:tcW w:w="3220" w:type="dxa"/>
          </w:tcPr>
          <w:p w:rsidR="00FC47FF" w:rsidRPr="00CE7B63" w:rsidRDefault="00D17873" w:rsidP="00546354">
            <w:pPr>
              <w:pStyle w:val="Noparagraphstyle"/>
              <w:spacing w:after="113"/>
              <w:rPr>
                <w:rFonts w:ascii="Arial" w:hAnsi="Arial" w:cs="Arial"/>
                <w:color w:val="auto"/>
                <w:sz w:val="22"/>
                <w:szCs w:val="22"/>
              </w:rPr>
            </w:pPr>
            <w:r w:rsidRPr="00CE7B63">
              <w:rPr>
                <w:rFonts w:ascii="Arial" w:hAnsi="Arial" w:cs="Arial"/>
                <w:color w:val="auto"/>
                <w:sz w:val="22"/>
                <w:szCs w:val="22"/>
              </w:rPr>
              <w:t>February 2016</w:t>
            </w:r>
          </w:p>
        </w:tc>
        <w:tc>
          <w:tcPr>
            <w:tcW w:w="5636" w:type="dxa"/>
          </w:tcPr>
          <w:p w:rsidR="00FC47FF" w:rsidRPr="00CE7B63" w:rsidRDefault="00FC47FF" w:rsidP="00546354">
            <w:pPr>
              <w:pStyle w:val="Noparagraphstyle"/>
              <w:spacing w:after="113"/>
              <w:rPr>
                <w:rFonts w:ascii="Arial" w:hAnsi="Arial" w:cs="Arial"/>
                <w:color w:val="auto"/>
                <w:sz w:val="22"/>
                <w:szCs w:val="22"/>
              </w:rPr>
            </w:pPr>
            <w:r w:rsidRPr="00CE7B63">
              <w:rPr>
                <w:rFonts w:ascii="Arial" w:hAnsi="Arial" w:cs="Arial"/>
                <w:color w:val="auto"/>
                <w:sz w:val="22"/>
                <w:szCs w:val="22"/>
              </w:rPr>
              <w:t>Grants announcements by Minister.</w:t>
            </w:r>
          </w:p>
        </w:tc>
      </w:tr>
      <w:tr w:rsidR="00CE7B63" w:rsidRPr="00CE7B63" w:rsidTr="00FC47FF">
        <w:tc>
          <w:tcPr>
            <w:tcW w:w="3220" w:type="dxa"/>
          </w:tcPr>
          <w:p w:rsidR="00546354" w:rsidRPr="00CE7B63" w:rsidRDefault="00D17873" w:rsidP="00546354">
            <w:pPr>
              <w:pStyle w:val="Noparagraphstyle"/>
              <w:spacing w:after="113"/>
              <w:rPr>
                <w:rFonts w:ascii="Arial" w:hAnsi="Arial" w:cs="Arial"/>
                <w:color w:val="auto"/>
                <w:sz w:val="22"/>
                <w:szCs w:val="22"/>
              </w:rPr>
            </w:pPr>
            <w:r w:rsidRPr="00CE7B63">
              <w:rPr>
                <w:rFonts w:ascii="Arial" w:hAnsi="Arial" w:cs="Arial"/>
                <w:color w:val="auto"/>
                <w:sz w:val="22"/>
                <w:szCs w:val="22"/>
              </w:rPr>
              <w:t>February /</w:t>
            </w:r>
            <w:r w:rsidR="00FC47FF" w:rsidRPr="00CE7B63">
              <w:rPr>
                <w:rFonts w:ascii="Arial" w:hAnsi="Arial" w:cs="Arial"/>
                <w:color w:val="auto"/>
                <w:sz w:val="22"/>
                <w:szCs w:val="22"/>
              </w:rPr>
              <w:t xml:space="preserve"> </w:t>
            </w:r>
            <w:r w:rsidRPr="00CE7B63">
              <w:rPr>
                <w:rFonts w:ascii="Arial" w:hAnsi="Arial" w:cs="Arial"/>
                <w:color w:val="auto"/>
                <w:sz w:val="22"/>
                <w:szCs w:val="22"/>
              </w:rPr>
              <w:t>March 2016</w:t>
            </w:r>
            <w:r w:rsidR="00546354" w:rsidRPr="00CE7B63">
              <w:rPr>
                <w:rFonts w:ascii="Arial" w:hAnsi="Arial" w:cs="Arial"/>
                <w:color w:val="auto"/>
                <w:sz w:val="22"/>
                <w:szCs w:val="22"/>
              </w:rPr>
              <w:t xml:space="preserve"> </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All applicant councils notified by State Library following Minister’s announcement. Successful councils provided with Acceptance Agreement. Unsuccessful councils provided with reasons for the decision.</w:t>
            </w:r>
          </w:p>
        </w:tc>
      </w:tr>
      <w:tr w:rsidR="00CE7B63" w:rsidRPr="00CE7B63" w:rsidTr="00FC47FF">
        <w:tc>
          <w:tcPr>
            <w:tcW w:w="3220" w:type="dxa"/>
          </w:tcPr>
          <w:p w:rsidR="00546354" w:rsidRPr="00CE7B63" w:rsidRDefault="00546354" w:rsidP="00D17873">
            <w:pPr>
              <w:pStyle w:val="Noparagraphstyle"/>
              <w:spacing w:after="113"/>
              <w:rPr>
                <w:rFonts w:ascii="Arial" w:hAnsi="Arial" w:cs="Arial"/>
                <w:color w:val="auto"/>
                <w:sz w:val="22"/>
                <w:szCs w:val="22"/>
              </w:rPr>
            </w:pPr>
            <w:r w:rsidRPr="00CE7B63">
              <w:rPr>
                <w:rFonts w:ascii="Arial" w:hAnsi="Arial" w:cs="Arial"/>
                <w:color w:val="auto"/>
                <w:sz w:val="22"/>
                <w:szCs w:val="22"/>
              </w:rPr>
              <w:t>April 201</w:t>
            </w:r>
            <w:r w:rsidR="00D17873" w:rsidRPr="00CE7B63">
              <w:rPr>
                <w:rFonts w:ascii="Arial" w:hAnsi="Arial" w:cs="Arial"/>
                <w:color w:val="auto"/>
                <w:sz w:val="22"/>
                <w:szCs w:val="22"/>
              </w:rPr>
              <w:t>6</w:t>
            </w:r>
          </w:p>
        </w:tc>
        <w:tc>
          <w:tcPr>
            <w:tcW w:w="5636" w:type="dxa"/>
          </w:tcPr>
          <w:p w:rsidR="00546354" w:rsidRPr="00CE7B63" w:rsidRDefault="00546354" w:rsidP="00546354">
            <w:pPr>
              <w:pStyle w:val="Noparagraphstyle"/>
              <w:spacing w:after="113"/>
              <w:rPr>
                <w:rFonts w:ascii="Arial" w:hAnsi="Arial" w:cs="Arial"/>
                <w:color w:val="auto"/>
                <w:sz w:val="22"/>
                <w:szCs w:val="22"/>
              </w:rPr>
            </w:pPr>
            <w:r w:rsidRPr="00CE7B63">
              <w:rPr>
                <w:rFonts w:ascii="Arial" w:hAnsi="Arial" w:cs="Arial"/>
                <w:color w:val="auto"/>
                <w:sz w:val="22"/>
                <w:szCs w:val="22"/>
              </w:rPr>
              <w:t>Grant payments made to successful councils.</w:t>
            </w:r>
          </w:p>
        </w:tc>
      </w:tr>
      <w:tr w:rsidR="00CE7B63" w:rsidRPr="00CE7B63" w:rsidTr="00FC47FF">
        <w:tc>
          <w:tcPr>
            <w:tcW w:w="3220" w:type="dxa"/>
          </w:tcPr>
          <w:p w:rsidR="00546354" w:rsidRPr="00CE7B63" w:rsidRDefault="00546354" w:rsidP="00D17873">
            <w:pPr>
              <w:pStyle w:val="Noparagraphstyle"/>
              <w:spacing w:after="113"/>
              <w:jc w:val="both"/>
              <w:rPr>
                <w:rFonts w:ascii="Arial" w:hAnsi="Arial" w:cs="Arial"/>
                <w:color w:val="auto"/>
                <w:sz w:val="22"/>
                <w:szCs w:val="22"/>
              </w:rPr>
            </w:pPr>
            <w:r w:rsidRPr="00CE7B63">
              <w:rPr>
                <w:rFonts w:ascii="Arial" w:hAnsi="Arial" w:cs="Arial"/>
                <w:color w:val="auto"/>
                <w:sz w:val="22"/>
                <w:szCs w:val="22"/>
              </w:rPr>
              <w:t>30 December 201</w:t>
            </w:r>
            <w:r w:rsidR="00D17873" w:rsidRPr="00CE7B63">
              <w:rPr>
                <w:rFonts w:ascii="Arial" w:hAnsi="Arial" w:cs="Arial"/>
                <w:color w:val="auto"/>
                <w:sz w:val="22"/>
                <w:szCs w:val="22"/>
              </w:rPr>
              <w:t>6</w:t>
            </w:r>
          </w:p>
        </w:tc>
        <w:tc>
          <w:tcPr>
            <w:tcW w:w="5636" w:type="dxa"/>
          </w:tcPr>
          <w:p w:rsidR="00546354" w:rsidRPr="00CE7B63" w:rsidRDefault="00546354" w:rsidP="00546354">
            <w:pPr>
              <w:pStyle w:val="Noparagraphstyle"/>
              <w:spacing w:after="113"/>
              <w:jc w:val="both"/>
              <w:rPr>
                <w:rFonts w:ascii="Arial" w:hAnsi="Arial" w:cs="Arial"/>
                <w:color w:val="auto"/>
                <w:sz w:val="22"/>
                <w:szCs w:val="22"/>
              </w:rPr>
            </w:pPr>
            <w:r w:rsidRPr="00CE7B63">
              <w:rPr>
                <w:rFonts w:ascii="Arial" w:hAnsi="Arial" w:cs="Arial"/>
                <w:color w:val="auto"/>
                <w:sz w:val="22"/>
                <w:szCs w:val="22"/>
              </w:rPr>
              <w:t>Progress reports due from councils.</w:t>
            </w:r>
          </w:p>
        </w:tc>
      </w:tr>
      <w:tr w:rsidR="00CE7B63" w:rsidRPr="00CE7B63" w:rsidTr="00FC47FF">
        <w:trPr>
          <w:trHeight w:val="825"/>
        </w:trPr>
        <w:tc>
          <w:tcPr>
            <w:tcW w:w="3220" w:type="dxa"/>
          </w:tcPr>
          <w:p w:rsidR="00546354" w:rsidRPr="00CE7B63" w:rsidRDefault="00546354" w:rsidP="00D17873">
            <w:pPr>
              <w:pStyle w:val="Bodycopylastpara"/>
              <w:tabs>
                <w:tab w:val="clear" w:pos="340"/>
                <w:tab w:val="clear" w:pos="680"/>
                <w:tab w:val="clear" w:pos="1020"/>
              </w:tabs>
              <w:rPr>
                <w:rFonts w:ascii="Arial" w:hAnsi="Arial" w:cs="Arial"/>
                <w:color w:val="auto"/>
                <w:sz w:val="22"/>
                <w:szCs w:val="22"/>
              </w:rPr>
            </w:pPr>
            <w:r w:rsidRPr="00CE7B63">
              <w:rPr>
                <w:rFonts w:ascii="Arial" w:hAnsi="Arial" w:cs="Arial"/>
                <w:color w:val="auto"/>
                <w:sz w:val="22"/>
                <w:szCs w:val="22"/>
              </w:rPr>
              <w:t>30 June 201</w:t>
            </w:r>
            <w:r w:rsidR="00D17873" w:rsidRPr="00CE7B63">
              <w:rPr>
                <w:rFonts w:ascii="Arial" w:hAnsi="Arial" w:cs="Arial"/>
                <w:color w:val="auto"/>
                <w:sz w:val="22"/>
                <w:szCs w:val="22"/>
              </w:rPr>
              <w:t>7</w:t>
            </w:r>
            <w:r w:rsidRPr="00CE7B63">
              <w:rPr>
                <w:rFonts w:ascii="Arial" w:hAnsi="Arial" w:cs="Arial"/>
                <w:color w:val="auto"/>
                <w:sz w:val="22"/>
                <w:szCs w:val="22"/>
              </w:rPr>
              <w:t>, or at date approved through a variation request.</w:t>
            </w:r>
          </w:p>
        </w:tc>
        <w:tc>
          <w:tcPr>
            <w:tcW w:w="5636" w:type="dxa"/>
          </w:tcPr>
          <w:p w:rsidR="00546354" w:rsidRPr="00CE7B63" w:rsidRDefault="00546354" w:rsidP="00546354">
            <w:pPr>
              <w:pStyle w:val="Bodycopylastpara"/>
              <w:tabs>
                <w:tab w:val="clear" w:pos="340"/>
                <w:tab w:val="clear" w:pos="680"/>
                <w:tab w:val="clear" w:pos="1020"/>
              </w:tabs>
              <w:rPr>
                <w:rFonts w:ascii="Arial" w:hAnsi="Arial" w:cs="Arial"/>
                <w:color w:val="auto"/>
                <w:sz w:val="22"/>
                <w:szCs w:val="22"/>
              </w:rPr>
            </w:pPr>
            <w:r w:rsidRPr="00CE7B63">
              <w:rPr>
                <w:rFonts w:ascii="Arial" w:hAnsi="Arial" w:cs="Arial"/>
                <w:color w:val="auto"/>
                <w:sz w:val="22"/>
                <w:szCs w:val="22"/>
              </w:rPr>
              <w:t>Final reports due from councils.</w:t>
            </w:r>
          </w:p>
        </w:tc>
      </w:tr>
    </w:tbl>
    <w:p w:rsidR="007F7FD1" w:rsidRPr="00CE7B63" w:rsidRDefault="007F7FD1" w:rsidP="002A395F">
      <w:pPr>
        <w:pStyle w:val="Noparagraphstyle"/>
        <w:spacing w:after="113"/>
        <w:rPr>
          <w:rFonts w:ascii="Arial" w:hAnsi="Arial" w:cs="Arial"/>
          <w:b/>
          <w:bCs/>
          <w:color w:val="auto"/>
          <w:sz w:val="28"/>
          <w:szCs w:val="28"/>
        </w:rPr>
      </w:pPr>
    </w:p>
    <w:p w:rsidR="007F7FD1" w:rsidRPr="00D61D48" w:rsidRDefault="007F7FD1" w:rsidP="002A395F">
      <w:pPr>
        <w:pStyle w:val="Noparagraphstyle"/>
        <w:spacing w:after="113"/>
        <w:rPr>
          <w:rFonts w:ascii="Arial" w:hAnsi="Arial" w:cs="Arial"/>
          <w:b/>
          <w:bCs/>
          <w:color w:val="auto"/>
          <w:sz w:val="28"/>
          <w:szCs w:val="28"/>
        </w:rPr>
      </w:pPr>
    </w:p>
    <w:p w:rsidR="00EA5F73" w:rsidRPr="00D61D48" w:rsidRDefault="00EA5F73" w:rsidP="002A395F">
      <w:pPr>
        <w:pStyle w:val="Noparagraphstyle"/>
        <w:spacing w:after="113"/>
        <w:rPr>
          <w:rFonts w:ascii="Arial" w:hAnsi="Arial" w:cs="Arial"/>
          <w:b/>
          <w:bCs/>
          <w:color w:val="auto"/>
          <w:sz w:val="28"/>
          <w:szCs w:val="28"/>
        </w:rPr>
      </w:pPr>
    </w:p>
    <w:p w:rsidR="007F7FD1" w:rsidRPr="00D61D48" w:rsidRDefault="007F7FD1" w:rsidP="002A395F">
      <w:pPr>
        <w:pStyle w:val="Noparagraphstyle"/>
        <w:spacing w:after="113"/>
        <w:rPr>
          <w:rFonts w:ascii="Arial" w:hAnsi="Arial" w:cs="Arial"/>
          <w:b/>
          <w:bCs/>
          <w:color w:val="auto"/>
          <w:sz w:val="28"/>
          <w:szCs w:val="28"/>
        </w:rPr>
      </w:pPr>
    </w:p>
    <w:p w:rsidR="00EA5F73" w:rsidRPr="00D61D48" w:rsidRDefault="00EA5F73" w:rsidP="002A395F">
      <w:pPr>
        <w:pStyle w:val="Noparagraphstyle"/>
        <w:spacing w:after="113"/>
        <w:rPr>
          <w:rFonts w:ascii="Arial" w:hAnsi="Arial" w:cs="Arial"/>
          <w:b/>
          <w:bCs/>
          <w:color w:val="auto"/>
          <w:sz w:val="28"/>
          <w:szCs w:val="28"/>
        </w:rPr>
      </w:pPr>
    </w:p>
    <w:p w:rsidR="00EA5F73" w:rsidRPr="00D61D48" w:rsidRDefault="00EA5F73" w:rsidP="002A395F">
      <w:pPr>
        <w:pStyle w:val="Noparagraphstyle"/>
        <w:spacing w:after="113"/>
        <w:rPr>
          <w:rFonts w:ascii="Arial" w:hAnsi="Arial" w:cs="Arial"/>
          <w:b/>
          <w:bCs/>
          <w:color w:val="auto"/>
          <w:sz w:val="28"/>
          <w:szCs w:val="28"/>
        </w:rPr>
      </w:pPr>
    </w:p>
    <w:p w:rsidR="00185241" w:rsidRPr="00CE7B63" w:rsidRDefault="00185241" w:rsidP="002A395F">
      <w:pPr>
        <w:pStyle w:val="Noparagraphstyle"/>
        <w:spacing w:after="113"/>
        <w:rPr>
          <w:rFonts w:ascii="Arial" w:hAnsi="Arial" w:cs="Arial"/>
          <w:b/>
          <w:bCs/>
          <w:color w:val="auto"/>
          <w:sz w:val="28"/>
          <w:szCs w:val="28"/>
        </w:rPr>
      </w:pPr>
      <w:r w:rsidRPr="00CE7B63">
        <w:rPr>
          <w:rFonts w:ascii="Arial" w:hAnsi="Arial" w:cs="Arial"/>
          <w:b/>
          <w:bCs/>
          <w:color w:val="auto"/>
          <w:sz w:val="28"/>
          <w:szCs w:val="28"/>
        </w:rPr>
        <w:t>Appendix 1:</w:t>
      </w:r>
      <w:r w:rsidRPr="00CE7B63" w:rsidDel="007A2B82">
        <w:rPr>
          <w:rFonts w:ascii="Arial" w:hAnsi="Arial" w:cs="Arial"/>
          <w:b/>
          <w:bCs/>
          <w:color w:val="auto"/>
          <w:sz w:val="28"/>
          <w:szCs w:val="28"/>
        </w:rPr>
        <w:t xml:space="preserve"> </w:t>
      </w:r>
      <w:r w:rsidRPr="00CE7B63">
        <w:rPr>
          <w:rFonts w:ascii="Arial" w:hAnsi="Arial" w:cs="Arial"/>
          <w:b/>
          <w:bCs/>
          <w:color w:val="auto"/>
          <w:sz w:val="26"/>
          <w:szCs w:val="26"/>
        </w:rPr>
        <w:t xml:space="preserve">Acceptance Agreement Terms and Conditions </w:t>
      </w:r>
      <w:r w:rsidR="00F47FCA" w:rsidRPr="00CE7B63">
        <w:rPr>
          <w:rFonts w:ascii="Arial" w:hAnsi="Arial" w:cs="Arial"/>
          <w:b/>
          <w:bCs/>
          <w:color w:val="auto"/>
          <w:sz w:val="26"/>
          <w:szCs w:val="26"/>
        </w:rPr>
        <w:t>2015/16</w:t>
      </w:r>
    </w:p>
    <w:p w:rsidR="00D61D48" w:rsidRDefault="00185241" w:rsidP="00D61D48">
      <w:pPr>
        <w:pStyle w:val="Bodycopylastpara"/>
        <w:spacing w:after="0"/>
        <w:jc w:val="both"/>
        <w:rPr>
          <w:rFonts w:ascii="Arial" w:hAnsi="Arial" w:cs="Arial"/>
          <w:color w:val="auto"/>
          <w:spacing w:val="-2"/>
          <w:sz w:val="22"/>
          <w:szCs w:val="22"/>
        </w:rPr>
      </w:pPr>
      <w:r w:rsidRPr="00CE7B63">
        <w:rPr>
          <w:rFonts w:ascii="Arial" w:hAnsi="Arial" w:cs="Arial"/>
          <w:color w:val="auto"/>
          <w:spacing w:val="-2"/>
          <w:sz w:val="22"/>
          <w:szCs w:val="22"/>
        </w:rPr>
        <w:t>I</w:t>
      </w:r>
      <w:r w:rsidR="00B12CBC" w:rsidRPr="00CE7B63">
        <w:rPr>
          <w:rFonts w:ascii="Arial" w:hAnsi="Arial" w:cs="Arial"/>
          <w:color w:val="auto"/>
          <w:spacing w:val="-2"/>
          <w:sz w:val="22"/>
          <w:szCs w:val="22"/>
        </w:rPr>
        <w:t xml:space="preserve">f awarded a </w:t>
      </w:r>
      <w:r w:rsidR="009D1930" w:rsidRPr="00CE7B63">
        <w:rPr>
          <w:rFonts w:ascii="Arial" w:hAnsi="Arial" w:cs="Arial"/>
          <w:color w:val="auto"/>
          <w:spacing w:val="-2"/>
          <w:sz w:val="22"/>
          <w:szCs w:val="22"/>
        </w:rPr>
        <w:t>Public Library Infrastructure Grant</w:t>
      </w:r>
      <w:r w:rsidRPr="00CE7B63">
        <w:rPr>
          <w:rFonts w:ascii="Arial" w:hAnsi="Arial" w:cs="Arial"/>
          <w:color w:val="auto"/>
          <w:spacing w:val="-2"/>
          <w:sz w:val="22"/>
          <w:szCs w:val="22"/>
        </w:rPr>
        <w:t xml:space="preserve"> your council is required to comply with the following terms and conditions.</w:t>
      </w:r>
    </w:p>
    <w:p w:rsidR="00D61D48" w:rsidRDefault="00D61D48" w:rsidP="00D61D48">
      <w:pPr>
        <w:pStyle w:val="Bodycopylastpara"/>
        <w:spacing w:after="0"/>
        <w:jc w:val="both"/>
        <w:rPr>
          <w:rFonts w:ascii="Arial" w:hAnsi="Arial" w:cs="Arial"/>
          <w:color w:val="auto"/>
          <w:spacing w:val="-2"/>
          <w:sz w:val="22"/>
          <w:szCs w:val="22"/>
        </w:rPr>
      </w:pPr>
    </w:p>
    <w:p w:rsidR="00185241" w:rsidRPr="00CE7B63" w:rsidRDefault="00185241" w:rsidP="00D61D48">
      <w:pPr>
        <w:pStyle w:val="Bodycopylastpara"/>
        <w:spacing w:after="114"/>
        <w:jc w:val="both"/>
        <w:rPr>
          <w:rFonts w:ascii="Arial" w:hAnsi="Arial" w:cs="Arial"/>
          <w:b/>
          <w:bCs/>
          <w:color w:val="auto"/>
          <w:sz w:val="22"/>
          <w:szCs w:val="22"/>
        </w:rPr>
      </w:pPr>
      <w:r w:rsidRPr="00CE7B63">
        <w:rPr>
          <w:rFonts w:ascii="Arial" w:hAnsi="Arial" w:cs="Arial"/>
          <w:b/>
          <w:bCs/>
          <w:color w:val="auto"/>
          <w:sz w:val="22"/>
          <w:szCs w:val="22"/>
        </w:rPr>
        <w:t>Definitions</w:t>
      </w:r>
    </w:p>
    <w:p w:rsidR="00185241" w:rsidRDefault="00185241" w:rsidP="00D61D48">
      <w:pPr>
        <w:pStyle w:val="BodyCopy"/>
        <w:spacing w:after="114"/>
        <w:jc w:val="both"/>
        <w:rPr>
          <w:rFonts w:ascii="Arial" w:hAnsi="Arial" w:cs="Arial"/>
          <w:color w:val="auto"/>
          <w:sz w:val="22"/>
          <w:szCs w:val="22"/>
        </w:rPr>
      </w:pPr>
      <w:r w:rsidRPr="00CE7B63">
        <w:rPr>
          <w:rFonts w:ascii="Arial" w:hAnsi="Arial" w:cs="Arial"/>
          <w:color w:val="auto"/>
          <w:sz w:val="22"/>
          <w:szCs w:val="22"/>
        </w:rPr>
        <w:t xml:space="preserve">The phrases </w:t>
      </w:r>
      <w:r w:rsidRPr="00CE7B63">
        <w:rPr>
          <w:rFonts w:ascii="Arial" w:hAnsi="Arial" w:cs="Arial"/>
          <w:i/>
          <w:iCs/>
          <w:color w:val="auto"/>
          <w:sz w:val="22"/>
          <w:szCs w:val="22"/>
        </w:rPr>
        <w:t>the project</w:t>
      </w:r>
      <w:r w:rsidRPr="00CE7B63">
        <w:rPr>
          <w:rFonts w:ascii="Arial" w:hAnsi="Arial" w:cs="Arial"/>
          <w:color w:val="auto"/>
          <w:sz w:val="22"/>
          <w:szCs w:val="22"/>
        </w:rPr>
        <w:t xml:space="preserve"> and </w:t>
      </w:r>
      <w:r w:rsidRPr="00CE7B63">
        <w:rPr>
          <w:rFonts w:ascii="Arial" w:hAnsi="Arial" w:cs="Arial"/>
          <w:i/>
          <w:iCs/>
          <w:color w:val="auto"/>
          <w:sz w:val="22"/>
          <w:szCs w:val="22"/>
        </w:rPr>
        <w:t>the grant application</w:t>
      </w:r>
      <w:r w:rsidRPr="00CE7B63">
        <w:rPr>
          <w:rFonts w:ascii="Arial" w:hAnsi="Arial" w:cs="Arial"/>
          <w:color w:val="auto"/>
          <w:sz w:val="22"/>
          <w:szCs w:val="22"/>
        </w:rPr>
        <w:t xml:space="preserve"> in this Acceptance Agreement refer to the</w:t>
      </w:r>
      <w:r w:rsidR="00B12CBC" w:rsidRPr="00CE7B63">
        <w:rPr>
          <w:rFonts w:ascii="Arial" w:hAnsi="Arial" w:cs="Arial"/>
          <w:color w:val="auto"/>
          <w:sz w:val="22"/>
          <w:szCs w:val="22"/>
        </w:rPr>
        <w:t xml:space="preserve"> successful </w:t>
      </w:r>
      <w:r w:rsidR="009D1930" w:rsidRPr="00CE7B63">
        <w:rPr>
          <w:rFonts w:ascii="Arial" w:hAnsi="Arial" w:cs="Arial"/>
          <w:color w:val="auto"/>
          <w:sz w:val="22"/>
          <w:szCs w:val="22"/>
        </w:rPr>
        <w:t>Public Library Infrastructure Grant</w:t>
      </w:r>
      <w:r w:rsidRPr="00CE7B63">
        <w:rPr>
          <w:rFonts w:ascii="Arial" w:hAnsi="Arial" w:cs="Arial"/>
          <w:color w:val="auto"/>
          <w:sz w:val="22"/>
          <w:szCs w:val="22"/>
        </w:rPr>
        <w:t xml:space="preserve"> Application written at the top of the Acceptance Agreement. The title </w:t>
      </w:r>
      <w:r w:rsidRPr="00CE7B63">
        <w:rPr>
          <w:rFonts w:ascii="Arial" w:hAnsi="Arial" w:cs="Arial"/>
          <w:i/>
          <w:iCs/>
          <w:color w:val="auto"/>
          <w:sz w:val="22"/>
          <w:szCs w:val="22"/>
        </w:rPr>
        <w:t>General Manager</w:t>
      </w:r>
      <w:r w:rsidRPr="00CE7B63">
        <w:rPr>
          <w:rFonts w:ascii="Arial" w:hAnsi="Arial" w:cs="Arial"/>
          <w:color w:val="auto"/>
          <w:sz w:val="22"/>
          <w:szCs w:val="22"/>
        </w:rPr>
        <w:t xml:space="preserve"> on the Acceptance Agreement refers to the General Manager of the Council administering the grant.</w:t>
      </w:r>
    </w:p>
    <w:p w:rsidR="00D61D48" w:rsidRPr="00CE7B63" w:rsidRDefault="00D61D48" w:rsidP="00D61D48">
      <w:pPr>
        <w:pStyle w:val="BodyCopy"/>
        <w:spacing w:after="0"/>
        <w:jc w:val="both"/>
        <w:rPr>
          <w:rFonts w:ascii="Arial" w:hAnsi="Arial" w:cs="Arial"/>
          <w:color w:val="auto"/>
          <w:sz w:val="22"/>
          <w:szCs w:val="22"/>
        </w:rPr>
      </w:pP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Acceptance of Grant funds</w:t>
      </w:r>
    </w:p>
    <w:p w:rsidR="00F641B8" w:rsidRPr="00CE7B63" w:rsidRDefault="00F641B8" w:rsidP="00384920">
      <w:pPr>
        <w:pStyle w:val="Listedbodycopy"/>
        <w:rPr>
          <w:rFonts w:ascii="Arial" w:hAnsi="Arial" w:cs="Arial"/>
          <w:color w:val="auto"/>
          <w:sz w:val="22"/>
          <w:szCs w:val="22"/>
        </w:rPr>
      </w:pPr>
      <w:r w:rsidRPr="00CE7B63">
        <w:rPr>
          <w:rFonts w:ascii="Arial" w:hAnsi="Arial" w:cs="Arial"/>
          <w:color w:val="auto"/>
          <w:sz w:val="22"/>
          <w:szCs w:val="22"/>
          <w:shd w:val="clear" w:color="auto" w:fill="FFFFFF"/>
        </w:rPr>
        <w:t xml:space="preserve">Grant offers will lapse if the Acceptance Agreement is not signed and returned within </w:t>
      </w:r>
      <w:r w:rsidR="000C3A11" w:rsidRPr="00CE7B63">
        <w:rPr>
          <w:rFonts w:ascii="Arial" w:hAnsi="Arial" w:cs="Arial"/>
          <w:color w:val="auto"/>
          <w:sz w:val="22"/>
          <w:szCs w:val="22"/>
          <w:shd w:val="clear" w:color="auto" w:fill="FFFFFF"/>
        </w:rPr>
        <w:t>30 days.</w:t>
      </w:r>
      <w:r w:rsidRPr="00CE7B63">
        <w:rPr>
          <w:rFonts w:ascii="Arial" w:hAnsi="Arial" w:cs="Arial"/>
          <w:color w:val="auto"/>
          <w:sz w:val="22"/>
          <w:szCs w:val="22"/>
          <w:shd w:val="clear" w:color="auto" w:fill="FFFFFF"/>
        </w:rPr>
        <w:t xml:space="preserve">  </w:t>
      </w:r>
    </w:p>
    <w:p w:rsidR="00185241" w:rsidRPr="00CE7B63" w:rsidRDefault="00185241" w:rsidP="00384920">
      <w:pPr>
        <w:pStyle w:val="Listedbodycopy"/>
        <w:rPr>
          <w:rFonts w:ascii="Arial" w:hAnsi="Arial" w:cs="Arial"/>
          <w:color w:val="auto"/>
          <w:sz w:val="22"/>
          <w:szCs w:val="22"/>
        </w:rPr>
      </w:pPr>
      <w:r w:rsidRPr="00CE7B63">
        <w:rPr>
          <w:rFonts w:ascii="Arial" w:hAnsi="Arial" w:cs="Arial"/>
          <w:color w:val="auto"/>
          <w:sz w:val="22"/>
          <w:szCs w:val="22"/>
        </w:rPr>
        <w:t>Payment of funds for the project is subject to the terms and conditions set out in</w:t>
      </w:r>
    </w:p>
    <w:p w:rsidR="00185241" w:rsidRPr="00CE7B63" w:rsidRDefault="00185241" w:rsidP="00384920">
      <w:pPr>
        <w:pStyle w:val="Listedbodycopy"/>
        <w:rPr>
          <w:rFonts w:ascii="Arial" w:hAnsi="Arial" w:cs="Arial"/>
          <w:color w:val="auto"/>
          <w:sz w:val="22"/>
          <w:szCs w:val="22"/>
        </w:rPr>
      </w:pPr>
      <w:r w:rsidRPr="00CE7B63">
        <w:rPr>
          <w:rFonts w:ascii="Arial" w:hAnsi="Arial" w:cs="Arial"/>
          <w:color w:val="auto"/>
          <w:position w:val="2"/>
          <w:sz w:val="22"/>
          <w:szCs w:val="22"/>
        </w:rPr>
        <w:t>•</w:t>
      </w:r>
      <w:r w:rsidRPr="00CE7B63">
        <w:rPr>
          <w:rFonts w:ascii="Arial" w:hAnsi="Arial" w:cs="Arial"/>
          <w:color w:val="auto"/>
          <w:sz w:val="22"/>
          <w:szCs w:val="22"/>
        </w:rPr>
        <w:tab/>
      </w:r>
      <w:proofErr w:type="gramStart"/>
      <w:r w:rsidRPr="00CE7B63">
        <w:rPr>
          <w:rFonts w:ascii="Arial" w:hAnsi="Arial" w:cs="Arial"/>
          <w:color w:val="auto"/>
          <w:sz w:val="22"/>
          <w:szCs w:val="22"/>
        </w:rPr>
        <w:t>the</w:t>
      </w:r>
      <w:proofErr w:type="gramEnd"/>
      <w:r w:rsidRPr="00CE7B63">
        <w:rPr>
          <w:rFonts w:ascii="Arial" w:hAnsi="Arial" w:cs="Arial"/>
          <w:color w:val="auto"/>
          <w:sz w:val="22"/>
          <w:szCs w:val="22"/>
        </w:rPr>
        <w:t xml:space="preserve"> Acceptance Agreement </w:t>
      </w:r>
    </w:p>
    <w:p w:rsidR="00185241" w:rsidRPr="00CE7B63" w:rsidRDefault="00185241" w:rsidP="00384920">
      <w:pPr>
        <w:pStyle w:val="Listedbodycopy"/>
        <w:rPr>
          <w:rFonts w:ascii="Arial" w:hAnsi="Arial" w:cs="Arial"/>
          <w:color w:val="auto"/>
          <w:sz w:val="22"/>
          <w:szCs w:val="22"/>
        </w:rPr>
      </w:pPr>
      <w:r w:rsidRPr="00CE7B63">
        <w:rPr>
          <w:rFonts w:ascii="Arial" w:hAnsi="Arial" w:cs="Arial"/>
          <w:color w:val="auto"/>
          <w:position w:val="2"/>
          <w:sz w:val="22"/>
          <w:szCs w:val="22"/>
        </w:rPr>
        <w:t>•</w:t>
      </w:r>
      <w:r w:rsidRPr="00CE7B63">
        <w:rPr>
          <w:rFonts w:ascii="Arial" w:hAnsi="Arial" w:cs="Arial"/>
          <w:color w:val="auto"/>
          <w:sz w:val="22"/>
          <w:szCs w:val="22"/>
        </w:rPr>
        <w:tab/>
      </w:r>
      <w:proofErr w:type="gramStart"/>
      <w:r w:rsidRPr="00CE7B63">
        <w:rPr>
          <w:rFonts w:ascii="Arial" w:hAnsi="Arial" w:cs="Arial"/>
          <w:color w:val="auto"/>
          <w:sz w:val="22"/>
          <w:szCs w:val="22"/>
        </w:rPr>
        <w:t>the</w:t>
      </w:r>
      <w:proofErr w:type="gramEnd"/>
      <w:r w:rsidRPr="00CE7B63">
        <w:rPr>
          <w:rFonts w:ascii="Arial" w:hAnsi="Arial" w:cs="Arial"/>
          <w:color w:val="auto"/>
          <w:sz w:val="22"/>
          <w:szCs w:val="22"/>
        </w:rPr>
        <w:t xml:space="preserve"> </w:t>
      </w:r>
      <w:r w:rsidR="009D1930" w:rsidRPr="00CE7B63">
        <w:rPr>
          <w:rFonts w:ascii="Arial" w:hAnsi="Arial" w:cs="Arial"/>
          <w:color w:val="auto"/>
          <w:sz w:val="22"/>
          <w:szCs w:val="22"/>
        </w:rPr>
        <w:t>Public Library Infrastructure Grant</w:t>
      </w:r>
      <w:r w:rsidRPr="00CE7B63">
        <w:rPr>
          <w:rFonts w:ascii="Arial" w:hAnsi="Arial" w:cs="Arial"/>
          <w:color w:val="auto"/>
          <w:sz w:val="22"/>
          <w:szCs w:val="22"/>
        </w:rPr>
        <w:t xml:space="preserve">s Guidelines </w:t>
      </w:r>
      <w:r w:rsidR="00F47FCA" w:rsidRPr="00CE7B63">
        <w:rPr>
          <w:rFonts w:ascii="Arial" w:hAnsi="Arial" w:cs="Arial"/>
          <w:color w:val="auto"/>
          <w:sz w:val="22"/>
          <w:szCs w:val="22"/>
        </w:rPr>
        <w:t>2015/16</w:t>
      </w:r>
    </w:p>
    <w:p w:rsidR="00185241" w:rsidRPr="00CE7B63" w:rsidRDefault="00185241" w:rsidP="00384920">
      <w:pPr>
        <w:pStyle w:val="BodyCopy"/>
        <w:rPr>
          <w:rFonts w:ascii="Arial" w:hAnsi="Arial" w:cs="Arial"/>
          <w:color w:val="auto"/>
          <w:sz w:val="22"/>
          <w:szCs w:val="22"/>
        </w:rPr>
      </w:pPr>
      <w:r w:rsidRPr="00CE7B63">
        <w:rPr>
          <w:rFonts w:ascii="Arial" w:hAnsi="Arial" w:cs="Arial"/>
          <w:color w:val="auto"/>
          <w:position w:val="2"/>
          <w:sz w:val="22"/>
          <w:szCs w:val="22"/>
        </w:rPr>
        <w:t>•</w:t>
      </w:r>
      <w:r w:rsidRPr="00CE7B63">
        <w:rPr>
          <w:rFonts w:ascii="Arial" w:hAnsi="Arial" w:cs="Arial"/>
          <w:color w:val="auto"/>
          <w:sz w:val="22"/>
          <w:szCs w:val="22"/>
        </w:rPr>
        <w:tab/>
      </w:r>
      <w:proofErr w:type="gramStart"/>
      <w:r w:rsidRPr="00CE7B63">
        <w:rPr>
          <w:rFonts w:ascii="Arial" w:hAnsi="Arial" w:cs="Arial"/>
          <w:color w:val="auto"/>
          <w:sz w:val="22"/>
          <w:szCs w:val="22"/>
        </w:rPr>
        <w:t>the</w:t>
      </w:r>
      <w:proofErr w:type="gramEnd"/>
      <w:r w:rsidRPr="00CE7B63">
        <w:rPr>
          <w:rFonts w:ascii="Arial" w:hAnsi="Arial" w:cs="Arial"/>
          <w:color w:val="auto"/>
          <w:sz w:val="22"/>
          <w:szCs w:val="22"/>
        </w:rPr>
        <w:t xml:space="preserve"> grant notification letter.</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Internet access</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Where funding is provided for infrastructure or equipment to connect to the Internet, no charges are to be passed on to the community as required by the Library Act 1939.</w:t>
      </w:r>
    </w:p>
    <w:p w:rsidR="00185241" w:rsidRPr="00CE7B63" w:rsidRDefault="00185241" w:rsidP="00384920">
      <w:pPr>
        <w:pStyle w:val="BodyCopy"/>
        <w:jc w:val="both"/>
        <w:rPr>
          <w:rFonts w:ascii="Arial" w:hAnsi="Arial" w:cs="Arial"/>
          <w:b/>
          <w:bCs/>
          <w:color w:val="auto"/>
          <w:sz w:val="22"/>
          <w:szCs w:val="22"/>
        </w:rPr>
      </w:pPr>
      <w:r w:rsidRPr="00CE7B63">
        <w:rPr>
          <w:rFonts w:ascii="Arial" w:hAnsi="Arial" w:cs="Arial"/>
          <w:b/>
          <w:bCs/>
          <w:color w:val="auto"/>
          <w:sz w:val="22"/>
          <w:szCs w:val="22"/>
        </w:rPr>
        <w:t>Intellectual property</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 xml:space="preserve">Where material is developed with grant funding the rights in the material are vested with the Library Council of New South Wales and the local council where the local council has jointly contributed.  </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Payment</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Grant funds will be paid when the signed Acceptance Agre</w:t>
      </w:r>
      <w:r w:rsidR="00B34E83" w:rsidRPr="00CE7B63">
        <w:rPr>
          <w:rFonts w:ascii="Arial" w:hAnsi="Arial" w:cs="Arial"/>
          <w:color w:val="auto"/>
          <w:sz w:val="22"/>
          <w:szCs w:val="22"/>
        </w:rPr>
        <w:t xml:space="preserve">ement for the grant </w:t>
      </w:r>
      <w:r w:rsidRPr="00CE7B63">
        <w:rPr>
          <w:rFonts w:ascii="Arial" w:hAnsi="Arial" w:cs="Arial"/>
          <w:color w:val="auto"/>
          <w:sz w:val="22"/>
          <w:szCs w:val="22"/>
        </w:rPr>
        <w:t xml:space="preserve">has been received. A single grant payment will be paid electronically by direct deposit after this document has been returned. Payments will be </w:t>
      </w:r>
      <w:proofErr w:type="spellStart"/>
      <w:r w:rsidRPr="00CE7B63">
        <w:rPr>
          <w:rFonts w:ascii="Arial" w:hAnsi="Arial" w:cs="Arial"/>
          <w:color w:val="auto"/>
          <w:sz w:val="22"/>
          <w:szCs w:val="22"/>
        </w:rPr>
        <w:t>finalised</w:t>
      </w:r>
      <w:proofErr w:type="spellEnd"/>
      <w:r w:rsidRPr="00CE7B63">
        <w:rPr>
          <w:rFonts w:ascii="Arial" w:hAnsi="Arial" w:cs="Arial"/>
          <w:color w:val="auto"/>
          <w:sz w:val="22"/>
          <w:szCs w:val="22"/>
        </w:rPr>
        <w:t xml:space="preserve"> before the end of the </w:t>
      </w:r>
      <w:r w:rsidR="00F47FCA" w:rsidRPr="00CE7B63">
        <w:rPr>
          <w:rFonts w:ascii="Arial" w:hAnsi="Arial" w:cs="Arial"/>
          <w:color w:val="auto"/>
          <w:sz w:val="22"/>
          <w:szCs w:val="22"/>
        </w:rPr>
        <w:t>2015/16</w:t>
      </w:r>
      <w:r w:rsidRPr="00CE7B63">
        <w:rPr>
          <w:rFonts w:ascii="Arial" w:hAnsi="Arial" w:cs="Arial"/>
          <w:color w:val="auto"/>
          <w:sz w:val="22"/>
          <w:szCs w:val="22"/>
        </w:rPr>
        <w:t xml:space="preserve"> financial year. </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Project funds and budget</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pacing w:val="-1"/>
          <w:sz w:val="22"/>
          <w:szCs w:val="22"/>
        </w:rPr>
        <w:t>It is a condition of the grant that funds be used for the specified purpose as outlined in the grant application budget, and any additional requirements as detailed in the grant notification letter that accompanies the Agreement. Any interest earned from the grant funds must be expended on the project. Any unspent grant funds and interest earned on those funds must be returned to the Library Council of New South Wales with a financial statement.</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Project promotion</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Appropriate recognition must be given to the State Government and to Library Council in all promotional materials or any public statement about the funded project. Grant recipients should promote the project through local print and electronic media and include copies of promotional material in the final report.</w:t>
      </w:r>
      <w:r w:rsidR="0035095A" w:rsidRPr="00CE7B63">
        <w:rPr>
          <w:rFonts w:ascii="Arial" w:hAnsi="Arial" w:cs="Arial"/>
          <w:color w:val="auto"/>
          <w:sz w:val="22"/>
          <w:szCs w:val="22"/>
        </w:rPr>
        <w:t xml:space="preserve"> Please contact Public Library Services, State Library of NSW for State Library logos.</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Project timetable</w:t>
      </w:r>
    </w:p>
    <w:p w:rsidR="00185241" w:rsidRPr="00CE7B63" w:rsidRDefault="00185241" w:rsidP="00384920">
      <w:pPr>
        <w:pStyle w:val="Bodycopylastpara"/>
        <w:spacing w:after="227"/>
        <w:jc w:val="both"/>
        <w:rPr>
          <w:rFonts w:ascii="Arial" w:hAnsi="Arial" w:cs="Arial"/>
          <w:color w:val="auto"/>
          <w:sz w:val="22"/>
          <w:szCs w:val="22"/>
        </w:rPr>
      </w:pPr>
      <w:r w:rsidRPr="00CE7B63">
        <w:rPr>
          <w:rFonts w:ascii="Arial" w:hAnsi="Arial" w:cs="Arial"/>
          <w:color w:val="auto"/>
          <w:sz w:val="22"/>
          <w:szCs w:val="22"/>
        </w:rPr>
        <w:t>The project must adhere to the timetable as outlined in the grant application. Written approval must be obtained from the Library Council if you wish to vary the timetable. See project variation below.</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Project variation</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The project must conform to the description in the grant application and any additional requirements as detailed in the grant notification letter unless written approval is obtained from the Library Council for a variation. The letter requesting project variation must include the reasons for the variation request, and a revised budget and timetable for implementation and completion. Appropriate supporting documents are to be provided.</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Project termination</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If the project does not proceed, grant funds and interest earned on those funds must be returned to the Library Council with an audited financial statement. The Library Council may terminate a grant if it considers the project is no longer consistent with the approved application, acceptable progress has not been made and/or prior written approval of a variation has not been granted.</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Reporting requirements</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 xml:space="preserve">Acquittal reports must be submitted as set out in the reporting requirements in the Guidelines (page </w:t>
      </w:r>
      <w:r w:rsidR="007C066A" w:rsidRPr="00CE7B63">
        <w:rPr>
          <w:rFonts w:ascii="Arial" w:hAnsi="Arial" w:cs="Arial"/>
          <w:color w:val="auto"/>
          <w:sz w:val="22"/>
          <w:szCs w:val="22"/>
        </w:rPr>
        <w:t>6</w:t>
      </w:r>
      <w:r w:rsidRPr="00CE7B63">
        <w:rPr>
          <w:rFonts w:ascii="Arial" w:hAnsi="Arial" w:cs="Arial"/>
          <w:color w:val="auto"/>
          <w:sz w:val="22"/>
          <w:szCs w:val="22"/>
        </w:rPr>
        <w:t>)</w:t>
      </w:r>
      <w:r w:rsidR="007C066A" w:rsidRPr="00CE7B63">
        <w:rPr>
          <w:rFonts w:ascii="Arial" w:hAnsi="Arial" w:cs="Arial"/>
          <w:color w:val="auto"/>
          <w:sz w:val="22"/>
          <w:szCs w:val="22"/>
        </w:rPr>
        <w:t>.</w:t>
      </w:r>
    </w:p>
    <w:p w:rsidR="00185241" w:rsidRPr="00CE7B63" w:rsidRDefault="00185241" w:rsidP="00384920">
      <w:pPr>
        <w:pStyle w:val="BodyCopy"/>
        <w:jc w:val="both"/>
        <w:rPr>
          <w:rFonts w:ascii="Arial" w:hAnsi="Arial" w:cs="Arial"/>
          <w:color w:val="auto"/>
          <w:sz w:val="22"/>
          <w:szCs w:val="22"/>
        </w:rPr>
      </w:pPr>
      <w:r w:rsidRPr="00CE7B63">
        <w:rPr>
          <w:rFonts w:ascii="Arial" w:hAnsi="Arial" w:cs="Arial"/>
          <w:color w:val="auto"/>
          <w:sz w:val="22"/>
          <w:szCs w:val="22"/>
        </w:rPr>
        <w:t>The Library Council reserves the right to make final reports available to assist with the administration of promotion of NSW Government funding programs.</w:t>
      </w:r>
    </w:p>
    <w:p w:rsidR="00185241" w:rsidRPr="00CE7B63" w:rsidRDefault="00185241" w:rsidP="00384920">
      <w:pPr>
        <w:pStyle w:val="Subhead"/>
        <w:rPr>
          <w:rFonts w:ascii="Arial" w:hAnsi="Arial" w:cs="Arial"/>
          <w:b/>
          <w:bCs/>
          <w:color w:val="auto"/>
          <w:sz w:val="22"/>
          <w:szCs w:val="22"/>
        </w:rPr>
      </w:pPr>
      <w:r w:rsidRPr="00CE7B63">
        <w:rPr>
          <w:rFonts w:ascii="Arial" w:hAnsi="Arial" w:cs="Arial"/>
          <w:b/>
          <w:bCs/>
          <w:color w:val="auto"/>
          <w:sz w:val="22"/>
          <w:szCs w:val="22"/>
        </w:rPr>
        <w:t>Return of funds</w:t>
      </w:r>
    </w:p>
    <w:p w:rsidR="00185241" w:rsidRPr="00CE7B63" w:rsidRDefault="00185241" w:rsidP="00384920">
      <w:pPr>
        <w:pStyle w:val="Bodycopylastpara"/>
        <w:jc w:val="both"/>
        <w:rPr>
          <w:rFonts w:ascii="Arial" w:hAnsi="Arial" w:cs="Arial"/>
          <w:color w:val="auto"/>
          <w:sz w:val="22"/>
          <w:szCs w:val="22"/>
        </w:rPr>
      </w:pPr>
      <w:r w:rsidRPr="00CE7B63">
        <w:rPr>
          <w:rFonts w:ascii="Arial" w:hAnsi="Arial" w:cs="Arial"/>
          <w:color w:val="auto"/>
          <w:sz w:val="22"/>
          <w:szCs w:val="22"/>
        </w:rPr>
        <w:t>Unless satisfactory progress is reported Library Council may require that grant funds and interest earned on those funds be returned to Library Council with an audited financial statement.</w:t>
      </w:r>
    </w:p>
    <w:p w:rsidR="00185241" w:rsidRPr="00CE7B63" w:rsidRDefault="00185241" w:rsidP="002A395F">
      <w:pPr>
        <w:pStyle w:val="Bodycopylastpara"/>
        <w:spacing w:after="240"/>
        <w:jc w:val="both"/>
        <w:rPr>
          <w:rFonts w:ascii="Arial" w:hAnsi="Arial" w:cs="Arial"/>
          <w:b/>
          <w:bCs/>
          <w:color w:val="auto"/>
        </w:rPr>
      </w:pPr>
      <w:r w:rsidRPr="00CE7B63">
        <w:rPr>
          <w:rFonts w:ascii="Arial" w:hAnsi="Arial" w:cs="Arial"/>
          <w:color w:val="auto"/>
          <w:sz w:val="22"/>
          <w:szCs w:val="22"/>
        </w:rPr>
        <w:br w:type="page"/>
      </w:r>
      <w:r w:rsidRPr="00CE7B63">
        <w:rPr>
          <w:rFonts w:ascii="Arial" w:hAnsi="Arial" w:cs="Arial"/>
          <w:b/>
          <w:bCs/>
          <w:color w:val="auto"/>
          <w:sz w:val="28"/>
          <w:szCs w:val="28"/>
        </w:rPr>
        <w:t xml:space="preserve">Appendix </w:t>
      </w:r>
      <w:proofErr w:type="gramStart"/>
      <w:r w:rsidRPr="00CE7B63">
        <w:rPr>
          <w:rFonts w:ascii="Arial" w:hAnsi="Arial" w:cs="Arial"/>
          <w:b/>
          <w:bCs/>
          <w:color w:val="auto"/>
          <w:sz w:val="28"/>
          <w:szCs w:val="28"/>
        </w:rPr>
        <w:t>2</w:t>
      </w:r>
      <w:r w:rsidRPr="00CE7B63">
        <w:rPr>
          <w:rFonts w:ascii="Arial" w:hAnsi="Arial" w:cs="Arial"/>
          <w:color w:val="auto"/>
          <w:sz w:val="28"/>
          <w:szCs w:val="28"/>
        </w:rPr>
        <w:t xml:space="preserve"> :</w:t>
      </w:r>
      <w:proofErr w:type="gramEnd"/>
      <w:r w:rsidRPr="00CE7B63">
        <w:rPr>
          <w:rFonts w:ascii="Arial" w:hAnsi="Arial" w:cs="Arial"/>
          <w:color w:val="auto"/>
          <w:sz w:val="28"/>
          <w:szCs w:val="28"/>
        </w:rPr>
        <w:t xml:space="preserve"> </w:t>
      </w:r>
      <w:r w:rsidRPr="00CE7B63">
        <w:rPr>
          <w:rFonts w:ascii="Arial" w:hAnsi="Arial" w:cs="Arial"/>
          <w:b/>
          <w:bCs/>
          <w:color w:val="auto"/>
        </w:rPr>
        <w:t>LIBRARY COUNCIL OF NEW SOUTH WALES</w:t>
      </w:r>
    </w:p>
    <w:p w:rsidR="00185241" w:rsidRPr="00CE7B63" w:rsidRDefault="009D1930" w:rsidP="002A395F">
      <w:pPr>
        <w:pStyle w:val="Subhead"/>
        <w:rPr>
          <w:rFonts w:ascii="Arial" w:hAnsi="Arial" w:cs="Arial"/>
          <w:b/>
          <w:bCs/>
          <w:color w:val="auto"/>
          <w:sz w:val="24"/>
          <w:szCs w:val="24"/>
        </w:rPr>
      </w:pPr>
      <w:r w:rsidRPr="00CE7B63">
        <w:rPr>
          <w:rFonts w:ascii="Arial" w:hAnsi="Arial" w:cs="Arial"/>
          <w:b/>
          <w:bCs/>
          <w:color w:val="auto"/>
          <w:sz w:val="24"/>
          <w:szCs w:val="24"/>
        </w:rPr>
        <w:t>Public Library Infrastructure Grant</w:t>
      </w:r>
    </w:p>
    <w:p w:rsidR="00185241" w:rsidRPr="00CE7B63" w:rsidRDefault="00185241" w:rsidP="002A395F">
      <w:pPr>
        <w:pStyle w:val="Subhead"/>
        <w:rPr>
          <w:rFonts w:ascii="Arial" w:hAnsi="Arial" w:cs="Arial"/>
          <w:color w:val="auto"/>
          <w:sz w:val="24"/>
          <w:szCs w:val="24"/>
        </w:rPr>
      </w:pPr>
      <w:r w:rsidRPr="00CE7B63">
        <w:rPr>
          <w:rFonts w:ascii="Arial" w:hAnsi="Arial" w:cs="Arial"/>
          <w:b/>
          <w:bCs/>
          <w:color w:val="auto"/>
          <w:sz w:val="24"/>
          <w:szCs w:val="24"/>
        </w:rPr>
        <w:t xml:space="preserve">Acceptance Agreement Declaration </w:t>
      </w:r>
      <w:r w:rsidR="00F47FCA" w:rsidRPr="00CE7B63">
        <w:rPr>
          <w:rFonts w:ascii="Arial" w:hAnsi="Arial" w:cs="Arial"/>
          <w:b/>
          <w:bCs/>
          <w:color w:val="auto"/>
          <w:sz w:val="24"/>
          <w:szCs w:val="24"/>
        </w:rPr>
        <w:t>2015/16</w:t>
      </w:r>
    </w:p>
    <w:p w:rsidR="00185241" w:rsidRPr="00CE7B63" w:rsidRDefault="00185241" w:rsidP="002A395F">
      <w:pPr>
        <w:pStyle w:val="BodyCopy"/>
        <w:rPr>
          <w:rFonts w:ascii="Arial" w:hAnsi="Arial" w:cs="Arial"/>
          <w:color w:val="auto"/>
        </w:rPr>
      </w:pPr>
      <w:r w:rsidRPr="00CE7B63">
        <w:rPr>
          <w:rFonts w:ascii="Arial" w:hAnsi="Arial" w:cs="Arial"/>
          <w:color w:val="auto"/>
        </w:rPr>
        <w:t>Declaration for Grant Application entitled:</w:t>
      </w:r>
    </w:p>
    <w:p w:rsidR="00185241" w:rsidRPr="00CE7B63" w:rsidRDefault="00185241" w:rsidP="002A395F">
      <w:pPr>
        <w:pStyle w:val="BodyCopy"/>
        <w:pBdr>
          <w:top w:val="single" w:sz="4" w:space="14" w:color="auto"/>
        </w:pBdr>
        <w:spacing w:after="120" w:line="240" w:lineRule="atLeast"/>
        <w:rPr>
          <w:rFonts w:ascii="Arial" w:hAnsi="Arial" w:cs="Arial"/>
          <w:color w:val="auto"/>
        </w:rPr>
      </w:pPr>
      <w:r w:rsidRPr="00CE7B63">
        <w:rPr>
          <w:rFonts w:ascii="Arial" w:hAnsi="Arial" w:cs="Arial"/>
          <w:color w:val="auto"/>
        </w:rPr>
        <w:t>(</w:t>
      </w:r>
      <w:proofErr w:type="gramStart"/>
      <w:r w:rsidRPr="00CE7B63">
        <w:rPr>
          <w:rFonts w:ascii="Arial" w:hAnsi="Arial" w:cs="Arial"/>
          <w:color w:val="auto"/>
        </w:rPr>
        <w:t>please</w:t>
      </w:r>
      <w:proofErr w:type="gramEnd"/>
      <w:r w:rsidRPr="00CE7B63">
        <w:rPr>
          <w:rFonts w:ascii="Arial" w:hAnsi="Arial" w:cs="Arial"/>
          <w:color w:val="auto"/>
        </w:rPr>
        <w:t xml:space="preserve"> print Project Title as shown on Cover Sheet of your Grant Application)</w:t>
      </w:r>
    </w:p>
    <w:p w:rsidR="00185241" w:rsidRPr="00CE7B63" w:rsidRDefault="00185241" w:rsidP="002A395F">
      <w:pPr>
        <w:pStyle w:val="BodyCopy"/>
        <w:jc w:val="both"/>
        <w:rPr>
          <w:rFonts w:ascii="Arial" w:hAnsi="Arial" w:cs="Arial"/>
          <w:color w:val="auto"/>
          <w:spacing w:val="-2"/>
        </w:rPr>
      </w:pPr>
      <w:r w:rsidRPr="00CE7B63">
        <w:rPr>
          <w:rFonts w:ascii="Arial" w:hAnsi="Arial" w:cs="Arial"/>
          <w:color w:val="auto"/>
          <w:spacing w:val="-2"/>
        </w:rPr>
        <w:t>1. I acknowledge that acceptance of the Grant funds is subject to the terms and conditions set out in</w:t>
      </w:r>
      <w:r w:rsidR="00B12CBC" w:rsidRPr="00CE7B63">
        <w:rPr>
          <w:rFonts w:ascii="Arial" w:hAnsi="Arial" w:cs="Arial"/>
          <w:color w:val="auto"/>
          <w:spacing w:val="-2"/>
        </w:rPr>
        <w:t xml:space="preserve"> the </w:t>
      </w:r>
      <w:r w:rsidR="009D1930" w:rsidRPr="00CE7B63">
        <w:rPr>
          <w:rFonts w:ascii="Arial" w:hAnsi="Arial" w:cs="Arial"/>
          <w:color w:val="auto"/>
          <w:spacing w:val="-2"/>
        </w:rPr>
        <w:t>Public Library Infrastructure Grant</w:t>
      </w:r>
      <w:r w:rsidRPr="00CE7B63">
        <w:rPr>
          <w:rFonts w:ascii="Arial" w:hAnsi="Arial" w:cs="Arial"/>
          <w:color w:val="auto"/>
          <w:spacing w:val="-2"/>
        </w:rPr>
        <w:t xml:space="preserve"> Acceptance Agreement </w:t>
      </w:r>
      <w:r w:rsidR="00F47FCA" w:rsidRPr="00CE7B63">
        <w:rPr>
          <w:rFonts w:ascii="Arial" w:hAnsi="Arial" w:cs="Arial"/>
          <w:color w:val="auto"/>
          <w:spacing w:val="-2"/>
        </w:rPr>
        <w:t>2015/16</w:t>
      </w:r>
      <w:r w:rsidRPr="00CE7B63">
        <w:rPr>
          <w:rFonts w:ascii="Arial" w:hAnsi="Arial" w:cs="Arial"/>
          <w:color w:val="auto"/>
          <w:spacing w:val="-2"/>
        </w:rPr>
        <w:t xml:space="preserve"> and as detailed in the </w:t>
      </w:r>
      <w:r w:rsidR="009D1930" w:rsidRPr="00CE7B63">
        <w:rPr>
          <w:rFonts w:ascii="Arial" w:hAnsi="Arial" w:cs="Arial"/>
          <w:color w:val="auto"/>
          <w:spacing w:val="-2"/>
        </w:rPr>
        <w:t>Public Library Infrastructure Grant</w:t>
      </w:r>
      <w:r w:rsidRPr="00CE7B63">
        <w:rPr>
          <w:rFonts w:ascii="Arial" w:hAnsi="Arial" w:cs="Arial"/>
          <w:color w:val="auto"/>
          <w:spacing w:val="-2"/>
        </w:rPr>
        <w:t xml:space="preserve">s Guidelines </w:t>
      </w:r>
      <w:r w:rsidR="00F47FCA" w:rsidRPr="00CE7B63">
        <w:rPr>
          <w:rFonts w:ascii="Arial" w:hAnsi="Arial" w:cs="Arial"/>
          <w:color w:val="auto"/>
          <w:spacing w:val="-2"/>
        </w:rPr>
        <w:t>2015/16</w:t>
      </w:r>
      <w:r w:rsidRPr="00CE7B63">
        <w:rPr>
          <w:rFonts w:ascii="Arial" w:hAnsi="Arial" w:cs="Arial"/>
          <w:color w:val="auto"/>
          <w:spacing w:val="-2"/>
        </w:rPr>
        <w:t>. I also understand that any variation to these terms and conditions will be detailed in the grant notification letter that accompanies this Acceptance Agreement.</w:t>
      </w:r>
    </w:p>
    <w:p w:rsidR="00185241" w:rsidRPr="00CE7B63" w:rsidRDefault="00185241" w:rsidP="002A395F">
      <w:pPr>
        <w:pStyle w:val="Bodycopylastpara"/>
        <w:jc w:val="both"/>
        <w:rPr>
          <w:rFonts w:ascii="Arial" w:hAnsi="Arial" w:cs="Arial"/>
          <w:color w:val="auto"/>
        </w:rPr>
      </w:pPr>
      <w:r w:rsidRPr="00CE7B63">
        <w:rPr>
          <w:rFonts w:ascii="Arial" w:hAnsi="Arial" w:cs="Arial"/>
          <w:color w:val="auto"/>
        </w:rPr>
        <w:t>2. I further acknowledge that I have read or been given the opportunity to read and agree to abide by the terms and conditions set</w:t>
      </w:r>
      <w:r w:rsidR="00B12CBC" w:rsidRPr="00CE7B63">
        <w:rPr>
          <w:rFonts w:ascii="Arial" w:hAnsi="Arial" w:cs="Arial"/>
          <w:color w:val="auto"/>
        </w:rPr>
        <w:t xml:space="preserve"> out on the </w:t>
      </w:r>
      <w:r w:rsidR="009D1930" w:rsidRPr="00CE7B63">
        <w:rPr>
          <w:rFonts w:ascii="Arial" w:hAnsi="Arial" w:cs="Arial"/>
          <w:color w:val="auto"/>
        </w:rPr>
        <w:t>Public Library Infrastructure Grant</w:t>
      </w:r>
      <w:r w:rsidRPr="00CE7B63">
        <w:rPr>
          <w:rFonts w:ascii="Arial" w:hAnsi="Arial" w:cs="Arial"/>
          <w:color w:val="auto"/>
        </w:rPr>
        <w:t xml:space="preserve"> Acceptance Agreement </w:t>
      </w:r>
      <w:r w:rsidR="00F47FCA" w:rsidRPr="00CE7B63">
        <w:rPr>
          <w:rFonts w:ascii="Arial" w:hAnsi="Arial" w:cs="Arial"/>
          <w:color w:val="auto"/>
        </w:rPr>
        <w:t>2015/16</w:t>
      </w:r>
      <w:r w:rsidRPr="00CE7B63">
        <w:rPr>
          <w:rFonts w:ascii="Arial" w:hAnsi="Arial" w:cs="Arial"/>
          <w:color w:val="auto"/>
        </w:rPr>
        <w:t xml:space="preserve"> and as deta</w:t>
      </w:r>
      <w:r w:rsidR="00B12CBC" w:rsidRPr="00CE7B63">
        <w:rPr>
          <w:rFonts w:ascii="Arial" w:hAnsi="Arial" w:cs="Arial"/>
          <w:color w:val="auto"/>
        </w:rPr>
        <w:t xml:space="preserve">iled in the </w:t>
      </w:r>
      <w:r w:rsidR="009D1930" w:rsidRPr="00CE7B63">
        <w:rPr>
          <w:rFonts w:ascii="Arial" w:hAnsi="Arial" w:cs="Arial"/>
          <w:color w:val="auto"/>
        </w:rPr>
        <w:t>Public Library Infrastructure Grant</w:t>
      </w:r>
      <w:r w:rsidRPr="00CE7B63">
        <w:rPr>
          <w:rFonts w:ascii="Arial" w:hAnsi="Arial" w:cs="Arial"/>
          <w:color w:val="auto"/>
        </w:rPr>
        <w:t xml:space="preserve">s Guidelines </w:t>
      </w:r>
      <w:r w:rsidR="00F47FCA" w:rsidRPr="00CE7B63">
        <w:rPr>
          <w:rFonts w:ascii="Arial" w:hAnsi="Arial" w:cs="Arial"/>
          <w:color w:val="auto"/>
        </w:rPr>
        <w:t>2015/16</w:t>
      </w:r>
      <w:r w:rsidRPr="00CE7B63">
        <w:rPr>
          <w:rFonts w:ascii="Arial" w:hAnsi="Arial" w:cs="Arial"/>
          <w:color w:val="auto"/>
        </w:rPr>
        <w:t xml:space="preserve"> as well as any variation to these terms and conditions as detailed in the grant notification letter.</w:t>
      </w:r>
    </w:p>
    <w:p w:rsidR="00185241" w:rsidRPr="00CE7B63" w:rsidRDefault="00185241" w:rsidP="002A395F">
      <w:pPr>
        <w:pStyle w:val="Noparagraphstyle"/>
        <w:pBdr>
          <w:bottom w:val="single" w:sz="4" w:space="2" w:color="auto"/>
        </w:pBdr>
        <w:spacing w:after="454"/>
        <w:rPr>
          <w:rFonts w:ascii="Arial" w:hAnsi="Arial" w:cs="Arial"/>
          <w:b/>
          <w:bCs/>
          <w:color w:val="auto"/>
        </w:rPr>
      </w:pPr>
      <w:r w:rsidRPr="00CE7B63">
        <w:rPr>
          <w:rFonts w:ascii="Arial" w:hAnsi="Arial" w:cs="Arial"/>
          <w:b/>
          <w:bCs/>
          <w:color w:val="auto"/>
        </w:rPr>
        <w:t>Signed for and on behalf of:</w:t>
      </w:r>
      <w:r w:rsidRPr="00CE7B63">
        <w:rPr>
          <w:rFonts w:ascii="Arial" w:hAnsi="Arial" w:cs="Arial"/>
          <w:b/>
          <w:bCs/>
          <w:color w:val="auto"/>
        </w:rPr>
        <w:tab/>
      </w:r>
      <w:r w:rsidRPr="00CE7B63">
        <w:rPr>
          <w:rFonts w:ascii="Arial" w:hAnsi="Arial" w:cs="Arial"/>
          <w:b/>
          <w:bCs/>
          <w:color w:val="auto"/>
        </w:rPr>
        <w:tab/>
      </w:r>
      <w:r w:rsidRPr="00CE7B63">
        <w:rPr>
          <w:rFonts w:ascii="Arial" w:hAnsi="Arial" w:cs="Arial"/>
          <w:b/>
          <w:bCs/>
          <w:color w:val="auto"/>
        </w:rPr>
        <w:tab/>
      </w:r>
      <w:r w:rsidRPr="00CE7B63">
        <w:rPr>
          <w:rFonts w:ascii="Arial" w:hAnsi="Arial" w:cs="Arial"/>
          <w:b/>
          <w:bCs/>
          <w:color w:val="auto"/>
        </w:rPr>
        <w:tab/>
      </w:r>
      <w:r w:rsidRPr="00CE7B63">
        <w:rPr>
          <w:rFonts w:ascii="Arial" w:hAnsi="Arial" w:cs="Arial"/>
          <w:b/>
          <w:bCs/>
          <w:color w:val="auto"/>
        </w:rPr>
        <w:tab/>
        <w:t>Council’s library</w:t>
      </w:r>
    </w:p>
    <w:p w:rsidR="00185241" w:rsidRPr="00CE7B63" w:rsidRDefault="0004490D" w:rsidP="002A395F">
      <w:pPr>
        <w:pStyle w:val="Noparagraphstyle"/>
        <w:pBdr>
          <w:bottom w:val="single" w:sz="4" w:space="2" w:color="auto"/>
        </w:pBdr>
        <w:spacing w:after="454"/>
        <w:rPr>
          <w:rFonts w:ascii="Arial" w:hAnsi="Arial" w:cs="Arial"/>
          <w:b/>
          <w:bCs/>
          <w:color w:val="auto"/>
        </w:rPr>
      </w:pPr>
      <w:r w:rsidRPr="00CE7B63">
        <w:rPr>
          <w:noProof/>
          <w:color w:val="auto"/>
          <w:lang w:val="en-AU" w:eastAsia="en-AU"/>
        </w:rPr>
        <mc:AlternateContent>
          <mc:Choice Requires="wps">
            <w:drawing>
              <wp:anchor distT="0" distB="0" distL="114300" distR="114300" simplePos="0" relativeHeight="251659776" behindDoc="0" locked="0" layoutInCell="1" allowOverlap="1" wp14:anchorId="7363878E" wp14:editId="4C545496">
                <wp:simplePos x="0" y="0"/>
                <wp:positionH relativeFrom="column">
                  <wp:posOffset>2352675</wp:posOffset>
                </wp:positionH>
                <wp:positionV relativeFrom="paragraph">
                  <wp:posOffset>259080</wp:posOffset>
                </wp:positionV>
                <wp:extent cx="2613660" cy="52387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3660" cy="523875"/>
                        </a:xfrm>
                        <a:prstGeom prst="rect">
                          <a:avLst/>
                        </a:prstGeom>
                      </wps:spPr>
                      <wps:txbx>
                        <w:txbxContent>
                          <w:p w:rsidR="00A37514" w:rsidRDefault="00A37514" w:rsidP="0004490D">
                            <w:pPr>
                              <w:pStyle w:val="NormalWeb"/>
                              <w:spacing w:before="0" w:beforeAutospacing="0" w:after="0"/>
                              <w:jc w:val="center"/>
                            </w:pPr>
                            <w:r>
                              <w:rPr>
                                <w:rFonts w:ascii="Arial Black" w:hAnsi="Arial Black"/>
                                <w:i/>
                                <w:iCs/>
                                <w:outline/>
                                <w:shadow/>
                                <w:color w:val="000000"/>
                                <w:sz w:val="72"/>
                                <w:szCs w:val="72"/>
                                <w14:shadow w14:blurRad="0" w14:dist="35941" w14:dir="2700000" w14:sx="100000" w14:sy="100000" w14:kx="0" w14:ky="0" w14:algn="ctr">
                                  <w14:srgbClr w14:val="808080"/>
                                </w14:shadow>
                                <w14:textOutline w14:w="9525" w14:cap="rnd"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3878E" id="_x0000_t202" coordsize="21600,21600" o:spt="202" path="m,l,21600r21600,l21600,xe">
                <v:stroke joinstyle="miter"/>
                <v:path gradientshapeok="t" o:connecttype="rect"/>
              </v:shapetype>
              <v:shape id="WordArt 2" o:spid="_x0000_s1026" type="#_x0000_t202" style="position:absolute;margin-left:185.25pt;margin-top:20.4pt;width:205.8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v2+wEAANkDAAAOAAAAZHJzL2Uyb0RvYy54bWysU8FuGjEQvVfqP1i+lwUiaLRiiWjS9JK2&#10;kUKV82B72W3XHtc27PL3HXsNjZJbVQ4Wtsdv3nvzdnUz6I4dlfMtmorPJlPOlBEoW7Ov+I/t/Ydr&#10;znwAI6FDoyp+Up7frN+/W/W2VHNssJPKMQIxvuxtxZsQbFkUXjRKg5+gVYYua3QaAm3dvpAOekLX&#10;XTGfTpdFj05ah0J5T6d34yVfJ/y6ViJ8r2uvAusqTtxCWl1ad3Et1iso9w5s04pMA/6BhYbWUNML&#10;1B0EYAfXvoHSrXDosQ4TgbrAum6FShpIzWz6Ss1TA1YlLWSOtxeb/P+DFd+Oj461suILzgxoGtEz&#10;Obpxgc2jOb31JdU8WaoKwyccaMhJqLcPKH55ZvC2AbNXG+ewbxRIIjcjqHycJGxPlnDT6VYN4bNs&#10;aQ6zCF+8wB+b+dhp139FSU/gEDB1G2qno71kGCMKNMnTZXqEyAQdzpezq+WSrgTdLeZX1x8XqQWU&#10;59fW+fBFoWbxT8UdpSOhw/HBh8gGynNJphbZjLzCsBuyHzuUJyLZU2oq7n8fwCkSfNC3SCEjlbVD&#10;nU2M+8g7wm6HZ3A29w7E+rE7pyYRSPGReQggfxKQ7iiMR+jYYkq/rCYXZ7Ijanzr7Ybsum+Tkujr&#10;yDMrofwkgTnrMaAv96nq7xe5/gMAAP//AwBQSwMEFAAGAAgAAAAhADpsy67eAAAACgEAAA8AAABk&#10;cnMvZG93bnJldi54bWxMj8tOwzAQRfdI/IM1SOyonYTSKsSpKh4SCzYtYT+N3SRqPI5it0n/nmEF&#10;y9Ec3XtusZldLy52DJ0nDclCgbBUe9NRo6H6en9YgwgRyWDvyWq42gCb8vamwNz4iXb2so+N4BAK&#10;OWpoYxxyKUPdWodh4QdL/Dv60WHkc2ykGXHicNfLVKkn6bAjbmhxsC+trU/7s9MQo9km1+rNhY/v&#10;+fN1alW9xErr+7t5+wwi2jn+wfCrz+pQstPBn8kE0WvIVmrJqIZHxRMYWK3TBMSByTTLQJaF/D+h&#10;/AEAAP//AwBQSwECLQAUAAYACAAAACEAtoM4kv4AAADhAQAAEwAAAAAAAAAAAAAAAAAAAAAAW0Nv&#10;bnRlbnRfVHlwZXNdLnhtbFBLAQItABQABgAIAAAAIQA4/SH/1gAAAJQBAAALAAAAAAAAAAAAAAAA&#10;AC8BAABfcmVscy8ucmVsc1BLAQItABQABgAIAAAAIQANq7v2+wEAANkDAAAOAAAAAAAAAAAAAAAA&#10;AC4CAABkcnMvZTJvRG9jLnhtbFBLAQItABQABgAIAAAAIQA6bMuu3gAAAAoBAAAPAAAAAAAAAAAA&#10;AAAAAFUEAABkcnMvZG93bnJldi54bWxQSwUGAAAAAAQABADzAAAAYAUAAAAA&#10;" filled="f" stroked="f">
                <o:lock v:ext="edit" shapetype="t"/>
                <v:textbox style="mso-fit-shape-to-text:t">
                  <w:txbxContent>
                    <w:p w:rsidR="00A37514" w:rsidRDefault="00A37514" w:rsidP="0004490D">
                      <w:pPr>
                        <w:pStyle w:val="NormalWeb"/>
                        <w:spacing w:before="0" w:beforeAutospacing="0" w:after="0"/>
                        <w:jc w:val="center"/>
                      </w:pPr>
                      <w:r>
                        <w:rPr>
                          <w:rFonts w:ascii="Arial Black" w:hAnsi="Arial Black"/>
                          <w:i/>
                          <w:iCs/>
                          <w:outline/>
                          <w:shadow/>
                          <w:color w:val="000000"/>
                          <w:sz w:val="72"/>
                          <w:szCs w:val="72"/>
                          <w14:shadow w14:blurRad="0" w14:dist="35941" w14:dir="2700000" w14:sx="100000" w14:sy="100000" w14:kx="0" w14:ky="0" w14:algn="ctr">
                            <w14:srgbClr w14:val="808080"/>
                          </w14:shadow>
                          <w14:textOutline w14:w="9525" w14:cap="rnd"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proofErr w:type="gramStart"/>
      <w:r w:rsidR="00185241" w:rsidRPr="00CE7B63">
        <w:rPr>
          <w:rFonts w:ascii="Arial" w:hAnsi="Arial" w:cs="Arial"/>
          <w:b/>
          <w:bCs/>
          <w:color w:val="auto"/>
        </w:rPr>
        <w:t>by</w:t>
      </w:r>
      <w:proofErr w:type="gramEnd"/>
      <w:r w:rsidR="00185241" w:rsidRPr="00CE7B63">
        <w:rPr>
          <w:rFonts w:ascii="Arial" w:hAnsi="Arial" w:cs="Arial"/>
          <w:b/>
          <w:bCs/>
          <w:color w:val="auto"/>
        </w:rPr>
        <w:t xml:space="preserve"> the General Manager: </w:t>
      </w:r>
    </w:p>
    <w:p w:rsidR="00185241" w:rsidRPr="00CE7B63" w:rsidRDefault="00185241" w:rsidP="002A395F">
      <w:pPr>
        <w:pStyle w:val="Noparagraphstyle"/>
        <w:pBdr>
          <w:bottom w:val="single" w:sz="4" w:space="2" w:color="auto"/>
        </w:pBdr>
        <w:spacing w:after="454"/>
        <w:rPr>
          <w:rFonts w:ascii="Arial" w:hAnsi="Arial" w:cs="Arial"/>
          <w:b/>
          <w:bCs/>
          <w:color w:val="auto"/>
        </w:rPr>
      </w:pPr>
      <w:r w:rsidRPr="00CE7B63">
        <w:rPr>
          <w:rFonts w:ascii="Arial" w:hAnsi="Arial" w:cs="Arial"/>
          <w:b/>
          <w:bCs/>
          <w:color w:val="auto"/>
        </w:rPr>
        <w:t>Print name:</w:t>
      </w:r>
    </w:p>
    <w:p w:rsidR="00185241" w:rsidRPr="00CE7B63" w:rsidRDefault="00185241" w:rsidP="002A395F">
      <w:pPr>
        <w:pStyle w:val="Noparagraphstyle"/>
        <w:pBdr>
          <w:bottom w:val="single" w:sz="4" w:space="2" w:color="auto"/>
        </w:pBdr>
        <w:spacing w:after="454"/>
        <w:rPr>
          <w:rFonts w:ascii="Arial" w:hAnsi="Arial" w:cs="Arial"/>
          <w:b/>
          <w:bCs/>
          <w:color w:val="auto"/>
        </w:rPr>
      </w:pPr>
      <w:r w:rsidRPr="00CE7B63">
        <w:rPr>
          <w:rFonts w:ascii="Arial" w:hAnsi="Arial" w:cs="Arial"/>
          <w:b/>
          <w:bCs/>
          <w:color w:val="auto"/>
        </w:rPr>
        <w:t xml:space="preserve">Date: </w:t>
      </w:r>
      <w:r w:rsidRPr="00CE7B63">
        <w:rPr>
          <w:rFonts w:ascii="Arial" w:hAnsi="Arial" w:cs="Arial"/>
          <w:b/>
          <w:bCs/>
          <w:color w:val="auto"/>
        </w:rPr>
        <w:tab/>
      </w:r>
      <w:r w:rsidRPr="00CE7B63">
        <w:rPr>
          <w:rFonts w:ascii="Arial" w:hAnsi="Arial" w:cs="Arial"/>
          <w:b/>
          <w:bCs/>
          <w:color w:val="auto"/>
        </w:rPr>
        <w:tab/>
        <w:t>/</w:t>
      </w:r>
      <w:r w:rsidRPr="00CE7B63">
        <w:rPr>
          <w:rFonts w:ascii="Arial" w:hAnsi="Arial" w:cs="Arial"/>
          <w:b/>
          <w:bCs/>
          <w:color w:val="auto"/>
        </w:rPr>
        <w:tab/>
      </w:r>
      <w:r w:rsidRPr="00CE7B63">
        <w:rPr>
          <w:rFonts w:ascii="Arial" w:hAnsi="Arial" w:cs="Arial"/>
          <w:b/>
          <w:bCs/>
          <w:color w:val="auto"/>
        </w:rPr>
        <w:tab/>
        <w:t>/</w:t>
      </w:r>
    </w:p>
    <w:p w:rsidR="00185241" w:rsidRPr="00CE7B63" w:rsidRDefault="00185241" w:rsidP="002A395F">
      <w:pPr>
        <w:pStyle w:val="Noparagraphstyle"/>
        <w:spacing w:after="480"/>
        <w:jc w:val="both"/>
        <w:rPr>
          <w:rFonts w:ascii="Arial" w:hAnsi="Arial" w:cs="Arial"/>
          <w:color w:val="auto"/>
        </w:rPr>
      </w:pPr>
      <w:r w:rsidRPr="00CE7B63">
        <w:rPr>
          <w:rFonts w:ascii="Arial" w:hAnsi="Arial" w:cs="Arial"/>
          <w:color w:val="auto"/>
        </w:rPr>
        <w:t>Grant funds will only be paid (electronically by direct deposit) upon receipt of this signed declaration.</w:t>
      </w:r>
    </w:p>
    <w:p w:rsidR="00185241" w:rsidRPr="00CE7B63" w:rsidRDefault="00185241" w:rsidP="002A395F">
      <w:pPr>
        <w:pStyle w:val="Noparagraphstyle"/>
        <w:tabs>
          <w:tab w:val="left" w:pos="5640"/>
        </w:tabs>
        <w:spacing w:after="113"/>
        <w:ind w:left="280" w:right="171"/>
        <w:rPr>
          <w:rFonts w:ascii="Arial" w:hAnsi="Arial" w:cs="Arial"/>
          <w:b/>
          <w:bCs/>
          <w:color w:val="auto"/>
        </w:rPr>
      </w:pPr>
      <w:r w:rsidRPr="00CE7B63">
        <w:rPr>
          <w:rFonts w:ascii="Arial" w:hAnsi="Arial" w:cs="Arial"/>
          <w:b/>
          <w:bCs/>
          <w:color w:val="auto"/>
        </w:rPr>
        <w:t>For Office Use Only</w:t>
      </w:r>
    </w:p>
    <w:p w:rsidR="00185241" w:rsidRPr="00CE7B63" w:rsidRDefault="00C743CD" w:rsidP="002A395F">
      <w:pPr>
        <w:pStyle w:val="Noparagraphstyle"/>
        <w:tabs>
          <w:tab w:val="left" w:pos="5640"/>
        </w:tabs>
        <w:spacing w:after="340"/>
        <w:ind w:left="280" w:right="171"/>
        <w:rPr>
          <w:rFonts w:ascii="Arial" w:hAnsi="Arial" w:cs="Arial"/>
          <w:color w:val="auto"/>
        </w:rPr>
      </w:pPr>
      <w:r w:rsidRPr="00CE7B63">
        <w:rPr>
          <w:rFonts w:ascii="Arial" w:hAnsi="Arial" w:cs="Arial"/>
          <w:color w:val="auto"/>
        </w:rPr>
        <w:t>GR0011-1 / C2420007</w:t>
      </w:r>
    </w:p>
    <w:p w:rsidR="00185241" w:rsidRPr="00CE7B63" w:rsidRDefault="00185241" w:rsidP="002A395F">
      <w:pPr>
        <w:rPr>
          <w:rFonts w:ascii="Arial" w:hAnsi="Arial" w:cs="Arial"/>
        </w:rPr>
      </w:pPr>
      <w:r w:rsidRPr="00CE7B63">
        <w:rPr>
          <w:rFonts w:ascii="Arial" w:hAnsi="Arial" w:cs="Arial"/>
        </w:rPr>
        <w:t>Signed</w:t>
      </w:r>
      <w:r w:rsidRPr="00CE7B63">
        <w:rPr>
          <w:rFonts w:ascii="Arial" w:hAnsi="Arial" w:cs="Arial"/>
        </w:rPr>
        <w:tab/>
      </w:r>
      <w:r w:rsidRPr="00CE7B63">
        <w:rPr>
          <w:rFonts w:ascii="Arial" w:hAnsi="Arial" w:cs="Arial"/>
        </w:rPr>
        <w:tab/>
      </w:r>
      <w:r w:rsidRPr="00CE7B63">
        <w:rPr>
          <w:rFonts w:ascii="Arial" w:hAnsi="Arial" w:cs="Arial"/>
        </w:rPr>
        <w:tab/>
      </w:r>
      <w:r w:rsidRPr="00CE7B63">
        <w:rPr>
          <w:rFonts w:ascii="Arial" w:hAnsi="Arial" w:cs="Arial"/>
        </w:rPr>
        <w:tab/>
      </w:r>
      <w:r w:rsidRPr="00CE7B63">
        <w:rPr>
          <w:rFonts w:ascii="Arial" w:hAnsi="Arial" w:cs="Arial"/>
        </w:rPr>
        <w:tab/>
      </w:r>
      <w:r w:rsidRPr="00CE7B63">
        <w:rPr>
          <w:rFonts w:ascii="Arial" w:hAnsi="Arial" w:cs="Arial"/>
        </w:rPr>
        <w:tab/>
      </w:r>
      <w:r w:rsidRPr="00CE7B63">
        <w:rPr>
          <w:rFonts w:ascii="Arial" w:hAnsi="Arial" w:cs="Arial"/>
        </w:rPr>
        <w:tab/>
      </w:r>
      <w:r w:rsidRPr="00CE7B63">
        <w:rPr>
          <w:rFonts w:ascii="Arial" w:hAnsi="Arial" w:cs="Arial"/>
        </w:rPr>
        <w:tab/>
        <w:t>Date</w:t>
      </w:r>
    </w:p>
    <w:p w:rsidR="00185241" w:rsidRPr="00CE7B63" w:rsidRDefault="00185241" w:rsidP="00384920">
      <w:pPr>
        <w:rPr>
          <w:rFonts w:ascii="Arial" w:hAnsi="Arial" w:cs="Arial"/>
        </w:rPr>
        <w:sectPr w:rsidR="00185241" w:rsidRPr="00CE7B63" w:rsidSect="005A6E8F">
          <w:footerReference w:type="default" r:id="rId22"/>
          <w:pgSz w:w="12240" w:h="15840"/>
          <w:pgMar w:top="1134" w:right="1588" w:bottom="1361" w:left="1588" w:header="709" w:footer="709" w:gutter="0"/>
          <w:pgNumType w:start="1"/>
          <w:cols w:space="708"/>
          <w:docGrid w:linePitch="326"/>
        </w:sectPr>
      </w:pPr>
    </w:p>
    <w:p w:rsidR="00185241" w:rsidRPr="00CE7B63" w:rsidRDefault="00185241" w:rsidP="00384920">
      <w:pPr>
        <w:pStyle w:val="Heading12"/>
        <w:rPr>
          <w:rFonts w:ascii="Arial" w:hAnsi="Arial" w:cs="Arial"/>
          <w:b/>
          <w:bCs/>
          <w:sz w:val="22"/>
          <w:szCs w:val="22"/>
        </w:rPr>
      </w:pPr>
      <w:r w:rsidRPr="00CE7B63">
        <w:rPr>
          <w:rFonts w:ascii="Arial" w:hAnsi="Arial" w:cs="Arial"/>
          <w:b/>
          <w:bCs/>
          <w:sz w:val="28"/>
          <w:szCs w:val="28"/>
        </w:rPr>
        <w:t>Appendix 3</w:t>
      </w:r>
      <w:r w:rsidRPr="00CE7B63">
        <w:rPr>
          <w:rFonts w:ascii="Arial" w:hAnsi="Arial" w:cs="Arial"/>
          <w:b/>
          <w:bCs/>
          <w:sz w:val="22"/>
          <w:szCs w:val="22"/>
        </w:rPr>
        <w:t xml:space="preserve">:  PERFORMANCE REPORT </w:t>
      </w:r>
      <w:r w:rsidRPr="00CE7B63">
        <w:rPr>
          <w:rFonts w:ascii="Arial" w:hAnsi="Arial" w:cs="Arial"/>
          <w:b/>
          <w:bCs/>
          <w:sz w:val="22"/>
          <w:szCs w:val="22"/>
        </w:rPr>
        <w:tab/>
        <w:t>[SAMPLE]</w:t>
      </w:r>
      <w:r w:rsidRPr="00CE7B63">
        <w:rPr>
          <w:rFonts w:ascii="Arial" w:hAnsi="Arial" w:cs="Arial"/>
          <w:b/>
          <w:bCs/>
          <w:sz w:val="22"/>
          <w:szCs w:val="22"/>
        </w:rPr>
        <w:tab/>
      </w:r>
    </w:p>
    <w:p w:rsidR="00185241" w:rsidRPr="00CE7B63" w:rsidRDefault="00185241" w:rsidP="00384920">
      <w:pPr>
        <w:rPr>
          <w:rFonts w:ascii="Arial" w:hAnsi="Arial" w:cs="Arial"/>
          <w:sz w:val="22"/>
          <w:szCs w:val="22"/>
        </w:rPr>
      </w:pPr>
    </w:p>
    <w:tbl>
      <w:tblPr>
        <w:tblW w:w="131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4641"/>
        <w:gridCol w:w="1533"/>
        <w:gridCol w:w="5000"/>
      </w:tblGrid>
      <w:tr w:rsidR="00CE7B63" w:rsidRPr="00CE7B63">
        <w:trPr>
          <w:trHeight w:val="265"/>
        </w:trPr>
        <w:tc>
          <w:tcPr>
            <w:tcW w:w="1988" w:type="dxa"/>
          </w:tcPr>
          <w:p w:rsidR="00185241" w:rsidRPr="00CE7B63" w:rsidRDefault="00185241" w:rsidP="000A74DB">
            <w:pPr>
              <w:rPr>
                <w:rFonts w:ascii="Arial" w:hAnsi="Arial" w:cs="Arial"/>
              </w:rPr>
            </w:pPr>
            <w:r w:rsidRPr="00CE7B63">
              <w:rPr>
                <w:rFonts w:ascii="Arial" w:hAnsi="Arial" w:cs="Arial"/>
                <w:sz w:val="22"/>
                <w:szCs w:val="22"/>
              </w:rPr>
              <w:t>Recipient Council:</w:t>
            </w:r>
          </w:p>
        </w:tc>
        <w:bookmarkStart w:id="1" w:name="Text13"/>
        <w:tc>
          <w:tcPr>
            <w:tcW w:w="4641"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3"/>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1"/>
          </w:p>
        </w:tc>
        <w:tc>
          <w:tcPr>
            <w:tcW w:w="1533" w:type="dxa"/>
          </w:tcPr>
          <w:p w:rsidR="00185241" w:rsidRPr="00CE7B63" w:rsidRDefault="00185241" w:rsidP="000A74DB">
            <w:pPr>
              <w:rPr>
                <w:rFonts w:ascii="Arial" w:hAnsi="Arial" w:cs="Arial"/>
              </w:rPr>
            </w:pPr>
            <w:r w:rsidRPr="00CE7B63">
              <w:rPr>
                <w:rFonts w:ascii="Arial" w:hAnsi="Arial" w:cs="Arial"/>
                <w:sz w:val="22"/>
                <w:szCs w:val="22"/>
              </w:rPr>
              <w:t>Reporting Period:</w:t>
            </w:r>
          </w:p>
        </w:tc>
        <w:bookmarkStart w:id="2" w:name="Text17"/>
        <w:tc>
          <w:tcPr>
            <w:tcW w:w="5000"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7"/>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2"/>
          </w:p>
        </w:tc>
      </w:tr>
      <w:tr w:rsidR="00CE7B63" w:rsidRPr="00CE7B63">
        <w:trPr>
          <w:trHeight w:val="248"/>
        </w:trPr>
        <w:tc>
          <w:tcPr>
            <w:tcW w:w="1988" w:type="dxa"/>
          </w:tcPr>
          <w:p w:rsidR="00185241" w:rsidRPr="00CE7B63" w:rsidRDefault="00185241" w:rsidP="000A74DB">
            <w:pPr>
              <w:rPr>
                <w:rFonts w:ascii="Arial" w:hAnsi="Arial" w:cs="Arial"/>
              </w:rPr>
            </w:pPr>
            <w:r w:rsidRPr="00CE7B63">
              <w:rPr>
                <w:rFonts w:ascii="Arial" w:hAnsi="Arial" w:cs="Arial"/>
                <w:sz w:val="22"/>
                <w:szCs w:val="22"/>
              </w:rPr>
              <w:t>Library Service:</w:t>
            </w:r>
          </w:p>
        </w:tc>
        <w:bookmarkStart w:id="3" w:name="Text15"/>
        <w:tc>
          <w:tcPr>
            <w:tcW w:w="4641"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5"/>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3"/>
          </w:p>
        </w:tc>
        <w:tc>
          <w:tcPr>
            <w:tcW w:w="1533" w:type="dxa"/>
          </w:tcPr>
          <w:p w:rsidR="00185241" w:rsidRPr="00CE7B63" w:rsidRDefault="00185241" w:rsidP="000A74DB">
            <w:pPr>
              <w:rPr>
                <w:rFonts w:ascii="Arial" w:hAnsi="Arial" w:cs="Arial"/>
              </w:rPr>
            </w:pPr>
            <w:r w:rsidRPr="00CE7B63">
              <w:rPr>
                <w:rFonts w:ascii="Arial" w:hAnsi="Arial" w:cs="Arial"/>
                <w:sz w:val="22"/>
                <w:szCs w:val="22"/>
              </w:rPr>
              <w:t>Objective/s:</w:t>
            </w:r>
          </w:p>
        </w:tc>
        <w:bookmarkStart w:id="4" w:name="Text14"/>
        <w:tc>
          <w:tcPr>
            <w:tcW w:w="5000"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4"/>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4"/>
          </w:p>
        </w:tc>
      </w:tr>
      <w:tr w:rsidR="00CE7B63" w:rsidRPr="00CE7B63">
        <w:trPr>
          <w:trHeight w:val="83"/>
        </w:trPr>
        <w:tc>
          <w:tcPr>
            <w:tcW w:w="1988" w:type="dxa"/>
          </w:tcPr>
          <w:p w:rsidR="00185241" w:rsidRPr="00CE7B63" w:rsidRDefault="00185241" w:rsidP="000A74DB">
            <w:pPr>
              <w:rPr>
                <w:rFonts w:ascii="Arial" w:hAnsi="Arial" w:cs="Arial"/>
              </w:rPr>
            </w:pPr>
            <w:r w:rsidRPr="00CE7B63">
              <w:rPr>
                <w:rFonts w:ascii="Arial" w:hAnsi="Arial" w:cs="Arial"/>
                <w:sz w:val="22"/>
                <w:szCs w:val="22"/>
              </w:rPr>
              <w:t>Library Manager:</w:t>
            </w:r>
          </w:p>
        </w:tc>
        <w:tc>
          <w:tcPr>
            <w:tcW w:w="4641"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5"/>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tc>
          <w:tcPr>
            <w:tcW w:w="1533" w:type="dxa"/>
          </w:tcPr>
          <w:p w:rsidR="00185241" w:rsidRPr="00CE7B63" w:rsidRDefault="00185241" w:rsidP="000A74DB">
            <w:pPr>
              <w:rPr>
                <w:rFonts w:ascii="Arial" w:hAnsi="Arial" w:cs="Arial"/>
              </w:rPr>
            </w:pPr>
            <w:r w:rsidRPr="00CE7B63">
              <w:rPr>
                <w:rFonts w:ascii="Arial" w:hAnsi="Arial" w:cs="Arial"/>
                <w:sz w:val="22"/>
                <w:szCs w:val="22"/>
              </w:rPr>
              <w:t>Target Group/s:</w:t>
            </w:r>
          </w:p>
        </w:tc>
        <w:bookmarkStart w:id="5" w:name="Text16"/>
        <w:tc>
          <w:tcPr>
            <w:tcW w:w="5000"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6"/>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5"/>
          </w:p>
        </w:tc>
      </w:tr>
      <w:tr w:rsidR="00CE7B63" w:rsidRPr="00CE7B63">
        <w:trPr>
          <w:trHeight w:val="83"/>
        </w:trPr>
        <w:tc>
          <w:tcPr>
            <w:tcW w:w="1988" w:type="dxa"/>
          </w:tcPr>
          <w:p w:rsidR="00185241" w:rsidRPr="00CE7B63" w:rsidRDefault="00185241" w:rsidP="000A74DB">
            <w:pPr>
              <w:rPr>
                <w:rFonts w:ascii="Arial" w:hAnsi="Arial" w:cs="Arial"/>
              </w:rPr>
            </w:pPr>
            <w:r w:rsidRPr="00CE7B63">
              <w:rPr>
                <w:rFonts w:ascii="Arial" w:hAnsi="Arial" w:cs="Arial"/>
                <w:sz w:val="22"/>
                <w:szCs w:val="22"/>
              </w:rPr>
              <w:t>Project Title:</w:t>
            </w:r>
          </w:p>
        </w:tc>
        <w:tc>
          <w:tcPr>
            <w:tcW w:w="4641"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5"/>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tc>
          <w:tcPr>
            <w:tcW w:w="1533" w:type="dxa"/>
          </w:tcPr>
          <w:p w:rsidR="00185241" w:rsidRPr="00CE7B63" w:rsidRDefault="00185241" w:rsidP="000A74DB">
            <w:pPr>
              <w:rPr>
                <w:rFonts w:ascii="Arial" w:hAnsi="Arial" w:cs="Arial"/>
              </w:rPr>
            </w:pPr>
            <w:r w:rsidRPr="00CE7B63">
              <w:rPr>
                <w:rFonts w:ascii="Arial" w:hAnsi="Arial" w:cs="Arial"/>
                <w:sz w:val="22"/>
                <w:szCs w:val="22"/>
              </w:rPr>
              <w:t>Target Area/s:</w:t>
            </w:r>
          </w:p>
        </w:tc>
        <w:bookmarkStart w:id="6" w:name="Text18"/>
        <w:tc>
          <w:tcPr>
            <w:tcW w:w="5000" w:type="dxa"/>
          </w:tcPr>
          <w:p w:rsidR="00185241" w:rsidRPr="00CE7B63" w:rsidRDefault="00726384" w:rsidP="000A74DB">
            <w:pPr>
              <w:rPr>
                <w:rFonts w:ascii="Arial" w:hAnsi="Arial" w:cs="Arial"/>
              </w:rPr>
            </w:pPr>
            <w:r w:rsidRPr="00CE7B63">
              <w:rPr>
                <w:rFonts w:ascii="Arial" w:hAnsi="Arial" w:cs="Arial"/>
                <w:sz w:val="22"/>
                <w:szCs w:val="22"/>
              </w:rPr>
              <w:fldChar w:fldCharType="begin">
                <w:ffData>
                  <w:name w:val="Text18"/>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6"/>
          </w:p>
        </w:tc>
      </w:tr>
      <w:tr w:rsidR="0004490D" w:rsidRPr="00CE7B63" w:rsidTr="007C066A">
        <w:trPr>
          <w:trHeight w:val="83"/>
        </w:trPr>
        <w:tc>
          <w:tcPr>
            <w:tcW w:w="1988" w:type="dxa"/>
          </w:tcPr>
          <w:p w:rsidR="007C066A" w:rsidRPr="00CE7B63" w:rsidRDefault="007C066A" w:rsidP="000A74DB">
            <w:pPr>
              <w:rPr>
                <w:rFonts w:ascii="Arial" w:hAnsi="Arial" w:cs="Arial"/>
                <w:sz w:val="22"/>
                <w:szCs w:val="22"/>
              </w:rPr>
            </w:pPr>
            <w:r w:rsidRPr="00CE7B63">
              <w:rPr>
                <w:rFonts w:ascii="Arial" w:hAnsi="Arial" w:cs="Arial"/>
                <w:sz w:val="22"/>
                <w:szCs w:val="22"/>
              </w:rPr>
              <w:t>Grant Round:</w:t>
            </w:r>
          </w:p>
        </w:tc>
        <w:tc>
          <w:tcPr>
            <w:tcW w:w="11174" w:type="dxa"/>
            <w:gridSpan w:val="3"/>
          </w:tcPr>
          <w:p w:rsidR="007C066A" w:rsidRPr="00CE7B63" w:rsidRDefault="007C066A" w:rsidP="000A74DB">
            <w:pPr>
              <w:rPr>
                <w:rFonts w:ascii="Arial" w:hAnsi="Arial" w:cs="Arial"/>
                <w:sz w:val="22"/>
                <w:szCs w:val="22"/>
              </w:rPr>
            </w:pPr>
            <w:r w:rsidRPr="00CE7B63">
              <w:rPr>
                <w:rFonts w:ascii="Arial" w:hAnsi="Arial" w:cs="Arial"/>
                <w:sz w:val="22"/>
                <w:szCs w:val="22"/>
              </w:rPr>
              <w:t xml:space="preserve">Insert details: </w:t>
            </w:r>
          </w:p>
          <w:p w:rsidR="007C066A" w:rsidRPr="00CE7B63" w:rsidRDefault="007C066A" w:rsidP="005A6699">
            <w:pPr>
              <w:rPr>
                <w:rFonts w:ascii="Arial" w:hAnsi="Arial" w:cs="Arial"/>
                <w:sz w:val="22"/>
                <w:szCs w:val="22"/>
              </w:rPr>
            </w:pPr>
            <w:r w:rsidRPr="00CE7B63">
              <w:rPr>
                <w:rFonts w:ascii="Arial" w:hAnsi="Arial" w:cs="Arial"/>
                <w:sz w:val="22"/>
                <w:szCs w:val="22"/>
              </w:rPr>
              <w:t xml:space="preserve">Fund and date </w:t>
            </w:r>
            <w:r w:rsidR="008C521C" w:rsidRPr="00CE7B63">
              <w:rPr>
                <w:rFonts w:ascii="Arial" w:hAnsi="Arial" w:cs="Arial"/>
                <w:sz w:val="22"/>
                <w:szCs w:val="22"/>
              </w:rPr>
              <w:t>e.g.</w:t>
            </w:r>
            <w:r w:rsidRPr="00CE7B63">
              <w:rPr>
                <w:rFonts w:ascii="Arial" w:hAnsi="Arial" w:cs="Arial"/>
                <w:sz w:val="22"/>
                <w:szCs w:val="22"/>
              </w:rPr>
              <w:t xml:space="preserve"> </w:t>
            </w:r>
            <w:r w:rsidR="009D1930" w:rsidRPr="00CE7B63">
              <w:rPr>
                <w:rFonts w:ascii="Arial" w:hAnsi="Arial" w:cs="Arial"/>
                <w:sz w:val="22"/>
                <w:szCs w:val="22"/>
              </w:rPr>
              <w:t>Public Library Infrastructure Grant</w:t>
            </w:r>
            <w:r w:rsidR="005A6699" w:rsidRPr="00CE7B63">
              <w:rPr>
                <w:rFonts w:ascii="Arial" w:hAnsi="Arial" w:cs="Arial"/>
                <w:sz w:val="22"/>
                <w:szCs w:val="22"/>
              </w:rPr>
              <w:t xml:space="preserve"> </w:t>
            </w:r>
            <w:r w:rsidR="00F47FCA" w:rsidRPr="00CE7B63">
              <w:rPr>
                <w:rFonts w:ascii="Arial" w:hAnsi="Arial" w:cs="Arial"/>
                <w:sz w:val="22"/>
                <w:szCs w:val="22"/>
              </w:rPr>
              <w:t>2015/16</w:t>
            </w:r>
          </w:p>
        </w:tc>
      </w:tr>
    </w:tbl>
    <w:p w:rsidR="00185241" w:rsidRPr="00CE7B63" w:rsidRDefault="00185241" w:rsidP="00384920">
      <w:pPr>
        <w:pStyle w:val="BaseParagraph"/>
        <w:spacing w:after="0" w:line="240" w:lineRule="auto"/>
        <w:rPr>
          <w:rFonts w:ascii="Arial" w:hAnsi="Arial" w:cs="Arial"/>
          <w:sz w:val="22"/>
          <w:szCs w:val="22"/>
        </w:rPr>
      </w:pPr>
    </w:p>
    <w:tbl>
      <w:tblPr>
        <w:tblW w:w="0" w:type="auto"/>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273"/>
        <w:gridCol w:w="3251"/>
        <w:gridCol w:w="3203"/>
        <w:gridCol w:w="3103"/>
        <w:gridCol w:w="118"/>
      </w:tblGrid>
      <w:tr w:rsidR="00CE7B63" w:rsidRPr="00CE7B63">
        <w:trPr>
          <w:trHeight w:val="453"/>
        </w:trPr>
        <w:tc>
          <w:tcPr>
            <w:tcW w:w="3327" w:type="dxa"/>
            <w:tcBorders>
              <w:bottom w:val="nil"/>
            </w:tcBorders>
            <w:shd w:val="clear" w:color="auto" w:fill="999999"/>
          </w:tcPr>
          <w:p w:rsidR="00185241" w:rsidRPr="00CE7B63" w:rsidRDefault="00185241" w:rsidP="000A74DB">
            <w:pPr>
              <w:pStyle w:val="TableHeading"/>
              <w:spacing w:before="60" w:after="0"/>
              <w:rPr>
                <w:b w:val="0"/>
                <w:bCs w:val="0"/>
              </w:rPr>
            </w:pPr>
            <w:r w:rsidRPr="00CE7B63">
              <w:rPr>
                <w:b w:val="0"/>
                <w:bCs w:val="0"/>
                <w:sz w:val="22"/>
                <w:szCs w:val="22"/>
              </w:rPr>
              <w:t>Task/Strategy</w:t>
            </w:r>
          </w:p>
        </w:tc>
        <w:tc>
          <w:tcPr>
            <w:tcW w:w="3307" w:type="dxa"/>
            <w:tcBorders>
              <w:bottom w:val="nil"/>
            </w:tcBorders>
            <w:shd w:val="clear" w:color="auto" w:fill="999999"/>
          </w:tcPr>
          <w:p w:rsidR="00185241" w:rsidRPr="00CE7B63" w:rsidRDefault="00185241" w:rsidP="000A74DB">
            <w:pPr>
              <w:pStyle w:val="TableHeading"/>
              <w:spacing w:before="60" w:after="0"/>
              <w:rPr>
                <w:b w:val="0"/>
                <w:bCs w:val="0"/>
              </w:rPr>
            </w:pPr>
            <w:r w:rsidRPr="00CE7B63">
              <w:rPr>
                <w:b w:val="0"/>
                <w:bCs w:val="0"/>
                <w:sz w:val="22"/>
                <w:szCs w:val="22"/>
              </w:rPr>
              <w:t>Performance Measure</w:t>
            </w:r>
          </w:p>
        </w:tc>
        <w:tc>
          <w:tcPr>
            <w:tcW w:w="3266" w:type="dxa"/>
            <w:tcBorders>
              <w:bottom w:val="nil"/>
            </w:tcBorders>
            <w:shd w:val="clear" w:color="auto" w:fill="999999"/>
          </w:tcPr>
          <w:p w:rsidR="00185241" w:rsidRPr="00CE7B63" w:rsidRDefault="00185241" w:rsidP="000A74DB">
            <w:pPr>
              <w:pStyle w:val="TableHeading"/>
              <w:spacing w:before="60" w:after="0"/>
              <w:rPr>
                <w:b w:val="0"/>
                <w:bCs w:val="0"/>
              </w:rPr>
            </w:pPr>
            <w:r w:rsidRPr="00CE7B63">
              <w:rPr>
                <w:b w:val="0"/>
                <w:bCs w:val="0"/>
                <w:sz w:val="22"/>
                <w:szCs w:val="22"/>
              </w:rPr>
              <w:t>Outcomes &amp; Outputs</w:t>
            </w:r>
          </w:p>
        </w:tc>
        <w:tc>
          <w:tcPr>
            <w:tcW w:w="3276" w:type="dxa"/>
            <w:gridSpan w:val="2"/>
            <w:tcBorders>
              <w:bottom w:val="nil"/>
            </w:tcBorders>
            <w:shd w:val="clear" w:color="auto" w:fill="999999"/>
          </w:tcPr>
          <w:p w:rsidR="00185241" w:rsidRPr="00CE7B63" w:rsidRDefault="00185241" w:rsidP="000A74DB">
            <w:pPr>
              <w:pStyle w:val="TableHeading"/>
              <w:spacing w:before="60" w:after="0"/>
              <w:rPr>
                <w:b w:val="0"/>
                <w:bCs w:val="0"/>
              </w:rPr>
            </w:pPr>
            <w:r w:rsidRPr="00CE7B63">
              <w:rPr>
                <w:b w:val="0"/>
                <w:bCs w:val="0"/>
                <w:sz w:val="22"/>
                <w:szCs w:val="22"/>
              </w:rPr>
              <w:t>Comments</w:t>
            </w:r>
          </w:p>
        </w:tc>
      </w:tr>
      <w:tr w:rsidR="00CE7B63" w:rsidRPr="00CE7B63">
        <w:trPr>
          <w:trHeight w:val="527"/>
        </w:trPr>
        <w:tc>
          <w:tcPr>
            <w:tcW w:w="3327" w:type="dxa"/>
            <w:tcBorders>
              <w:top w:val="nil"/>
            </w:tcBorders>
            <w:shd w:val="clear" w:color="auto" w:fill="DDF0F1"/>
            <w:vAlign w:val="center"/>
          </w:tcPr>
          <w:p w:rsidR="00185241" w:rsidRPr="00CE7B63" w:rsidRDefault="00185241" w:rsidP="000A74DB">
            <w:pPr>
              <w:rPr>
                <w:rFonts w:ascii="Arial" w:hAnsi="Arial" w:cs="Arial"/>
              </w:rPr>
            </w:pPr>
            <w:r w:rsidRPr="00CE7B63">
              <w:rPr>
                <w:rFonts w:ascii="Arial" w:hAnsi="Arial" w:cs="Arial"/>
                <w:sz w:val="22"/>
                <w:szCs w:val="22"/>
              </w:rPr>
              <w:t>What was done? Restate the strategies from the agreed project plan.</w:t>
            </w:r>
          </w:p>
        </w:tc>
        <w:tc>
          <w:tcPr>
            <w:tcW w:w="3307" w:type="dxa"/>
            <w:tcBorders>
              <w:top w:val="nil"/>
            </w:tcBorders>
            <w:shd w:val="clear" w:color="auto" w:fill="DDF0F1"/>
            <w:vAlign w:val="center"/>
          </w:tcPr>
          <w:p w:rsidR="00185241" w:rsidRPr="00CE7B63" w:rsidRDefault="00185241" w:rsidP="000A74DB">
            <w:pPr>
              <w:rPr>
                <w:rFonts w:ascii="Arial" w:hAnsi="Arial" w:cs="Arial"/>
              </w:rPr>
            </w:pPr>
            <w:r w:rsidRPr="00CE7B63">
              <w:rPr>
                <w:rFonts w:ascii="Arial" w:hAnsi="Arial" w:cs="Arial"/>
                <w:sz w:val="22"/>
                <w:szCs w:val="22"/>
              </w:rPr>
              <w:t>How well was it done? Referring to the evaluation criterion in the agreed project plan.</w:t>
            </w:r>
          </w:p>
        </w:tc>
        <w:tc>
          <w:tcPr>
            <w:tcW w:w="3266" w:type="dxa"/>
            <w:tcBorders>
              <w:top w:val="nil"/>
            </w:tcBorders>
            <w:shd w:val="clear" w:color="auto" w:fill="DDF0F1"/>
            <w:vAlign w:val="center"/>
          </w:tcPr>
          <w:p w:rsidR="00185241" w:rsidRPr="00CE7B63" w:rsidRDefault="00185241" w:rsidP="000A74DB">
            <w:pPr>
              <w:rPr>
                <w:rFonts w:ascii="Arial" w:hAnsi="Arial" w:cs="Arial"/>
              </w:rPr>
            </w:pPr>
            <w:r w:rsidRPr="00CE7B63">
              <w:rPr>
                <w:rFonts w:ascii="Arial" w:hAnsi="Arial" w:cs="Arial"/>
                <w:sz w:val="22"/>
                <w:szCs w:val="22"/>
              </w:rPr>
              <w:t>Was anyone better off? Detail actual results.</w:t>
            </w:r>
          </w:p>
        </w:tc>
        <w:tc>
          <w:tcPr>
            <w:tcW w:w="3276" w:type="dxa"/>
            <w:gridSpan w:val="2"/>
            <w:tcBorders>
              <w:top w:val="nil"/>
            </w:tcBorders>
            <w:shd w:val="clear" w:color="auto" w:fill="DDF0F1"/>
            <w:vAlign w:val="center"/>
          </w:tcPr>
          <w:p w:rsidR="00185241" w:rsidRPr="00CE7B63" w:rsidRDefault="00185241" w:rsidP="000A74DB">
            <w:pPr>
              <w:rPr>
                <w:rFonts w:ascii="Arial" w:hAnsi="Arial" w:cs="Arial"/>
              </w:rPr>
            </w:pPr>
            <w:r w:rsidRPr="00CE7B63">
              <w:rPr>
                <w:rFonts w:ascii="Arial" w:hAnsi="Arial" w:cs="Arial"/>
                <w:sz w:val="22"/>
                <w:szCs w:val="22"/>
              </w:rPr>
              <w:t>Unexpected issues, explanations, additional information, etc.</w:t>
            </w:r>
          </w:p>
        </w:tc>
      </w:tr>
      <w:tr w:rsidR="00CE7B63" w:rsidRPr="00CE7B63">
        <w:trPr>
          <w:trHeight w:val="637"/>
        </w:trPr>
        <w:tc>
          <w:tcPr>
            <w:tcW w:w="3327" w:type="dxa"/>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4"/>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tc>
          <w:tcPr>
            <w:tcW w:w="3307" w:type="dxa"/>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4"/>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tc>
          <w:tcPr>
            <w:tcW w:w="3266" w:type="dxa"/>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5"/>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tc>
          <w:tcPr>
            <w:tcW w:w="3276" w:type="dxa"/>
            <w:gridSpan w:val="2"/>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6"/>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tr>
      <w:tr w:rsidR="00CE7B63" w:rsidRPr="00CE7B63">
        <w:tc>
          <w:tcPr>
            <w:tcW w:w="3327" w:type="dxa"/>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4"/>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p>
        </w:tc>
        <w:bookmarkStart w:id="7" w:name="Text4"/>
        <w:tc>
          <w:tcPr>
            <w:tcW w:w="3307" w:type="dxa"/>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4"/>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7"/>
          </w:p>
        </w:tc>
        <w:bookmarkStart w:id="8" w:name="Text5"/>
        <w:tc>
          <w:tcPr>
            <w:tcW w:w="3266" w:type="dxa"/>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5"/>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8"/>
          </w:p>
        </w:tc>
        <w:bookmarkStart w:id="9" w:name="Text6"/>
        <w:tc>
          <w:tcPr>
            <w:tcW w:w="3276" w:type="dxa"/>
            <w:gridSpan w:val="2"/>
          </w:tcPr>
          <w:p w:rsidR="00185241" w:rsidRPr="00CE7B63" w:rsidRDefault="00726384" w:rsidP="000A74DB">
            <w:pPr>
              <w:pStyle w:val="BaseParagraph"/>
              <w:rPr>
                <w:rFonts w:ascii="Arial" w:hAnsi="Arial" w:cs="Arial"/>
              </w:rPr>
            </w:pPr>
            <w:r w:rsidRPr="00CE7B63">
              <w:rPr>
                <w:rFonts w:ascii="Arial" w:hAnsi="Arial" w:cs="Arial"/>
                <w:sz w:val="22"/>
                <w:szCs w:val="22"/>
              </w:rPr>
              <w:fldChar w:fldCharType="begin">
                <w:ffData>
                  <w:name w:val="Text6"/>
                  <w:enabled/>
                  <w:calcOnExit w:val="0"/>
                  <w:textInput>
                    <w:default w:val="Insert details"/>
                  </w:textInput>
                </w:ffData>
              </w:fldChar>
            </w:r>
            <w:r w:rsidR="00185241" w:rsidRPr="00CE7B63">
              <w:rPr>
                <w:rFonts w:ascii="Arial" w:hAnsi="Arial" w:cs="Arial"/>
                <w:sz w:val="22"/>
                <w:szCs w:val="22"/>
              </w:rPr>
              <w:instrText xml:space="preserve"> FORMTEXT </w:instrText>
            </w:r>
            <w:r w:rsidRPr="00CE7B63">
              <w:rPr>
                <w:rFonts w:ascii="Arial" w:hAnsi="Arial" w:cs="Arial"/>
                <w:sz w:val="22"/>
                <w:szCs w:val="22"/>
              </w:rPr>
            </w:r>
            <w:r w:rsidRPr="00CE7B63">
              <w:rPr>
                <w:rFonts w:ascii="Arial" w:hAnsi="Arial" w:cs="Arial"/>
                <w:sz w:val="22"/>
                <w:szCs w:val="22"/>
              </w:rPr>
              <w:fldChar w:fldCharType="separate"/>
            </w:r>
            <w:r w:rsidR="00185241" w:rsidRPr="00CE7B63">
              <w:rPr>
                <w:rFonts w:ascii="Arial" w:hAnsi="Arial" w:cs="Arial"/>
                <w:noProof/>
                <w:sz w:val="22"/>
                <w:szCs w:val="22"/>
              </w:rPr>
              <w:t>Insert details</w:t>
            </w:r>
            <w:r w:rsidRPr="00CE7B63">
              <w:rPr>
                <w:rFonts w:ascii="Arial" w:hAnsi="Arial" w:cs="Arial"/>
                <w:sz w:val="22"/>
                <w:szCs w:val="22"/>
              </w:rPr>
              <w:fldChar w:fldCharType="end"/>
            </w:r>
            <w:bookmarkEnd w:id="9"/>
          </w:p>
        </w:tc>
      </w:tr>
      <w:tr w:rsidR="0096105E" w:rsidRPr="00CE7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Height w:val="194"/>
        </w:trPr>
        <w:tc>
          <w:tcPr>
            <w:tcW w:w="13055" w:type="dxa"/>
            <w:gridSpan w:val="4"/>
            <w:tcBorders>
              <w:left w:val="nil"/>
              <w:right w:val="nil"/>
            </w:tcBorders>
          </w:tcPr>
          <w:p w:rsidR="007C066A" w:rsidRPr="00CE7B63" w:rsidRDefault="007C066A" w:rsidP="000A74DB">
            <w:pPr>
              <w:rPr>
                <w:rFonts w:ascii="Arial" w:hAnsi="Arial" w:cs="Arial"/>
                <w:sz w:val="22"/>
                <w:szCs w:val="22"/>
                <w:u w:val="single"/>
              </w:rPr>
            </w:pPr>
          </w:p>
          <w:p w:rsidR="00185241" w:rsidRPr="00CE7B63" w:rsidRDefault="00185241" w:rsidP="008C521C">
            <w:pPr>
              <w:rPr>
                <w:rFonts w:ascii="Arial" w:hAnsi="Arial" w:cs="Arial"/>
              </w:rPr>
            </w:pPr>
            <w:r w:rsidRPr="00CE7B63">
              <w:rPr>
                <w:rFonts w:ascii="Arial" w:hAnsi="Arial" w:cs="Arial"/>
                <w:sz w:val="22"/>
                <w:szCs w:val="22"/>
                <w:u w:val="single"/>
              </w:rPr>
              <w:t>Attachments</w:t>
            </w:r>
            <w:r w:rsidR="008C521C" w:rsidRPr="00CE7B63">
              <w:rPr>
                <w:rFonts w:ascii="Arial" w:hAnsi="Arial" w:cs="Arial"/>
                <w:sz w:val="22"/>
                <w:szCs w:val="22"/>
              </w:rPr>
              <w:t xml:space="preserve"> (if necessary) e.g.</w:t>
            </w:r>
            <w:r w:rsidRPr="00CE7B63">
              <w:rPr>
                <w:rFonts w:ascii="Arial" w:hAnsi="Arial" w:cs="Arial"/>
                <w:sz w:val="22"/>
                <w:szCs w:val="22"/>
              </w:rPr>
              <w:t xml:space="preserve"> client feedback, media coverage, developed products.</w:t>
            </w:r>
          </w:p>
        </w:tc>
      </w:tr>
    </w:tbl>
    <w:p w:rsidR="00185241" w:rsidRPr="00CE7B63" w:rsidRDefault="00185241" w:rsidP="00384920">
      <w:pPr>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9989"/>
      </w:tblGrid>
      <w:tr w:rsidR="00CE7B63" w:rsidRPr="00CE7B63">
        <w:tc>
          <w:tcPr>
            <w:tcW w:w="3528" w:type="dxa"/>
            <w:shd w:val="clear" w:color="auto" w:fill="DDF0F1"/>
          </w:tcPr>
          <w:p w:rsidR="00185241" w:rsidRPr="00CE7B63" w:rsidRDefault="00185241" w:rsidP="000A74DB">
            <w:pPr>
              <w:rPr>
                <w:rFonts w:ascii="Arial" w:hAnsi="Arial" w:cs="Arial"/>
              </w:rPr>
            </w:pPr>
            <w:r w:rsidRPr="00CE7B63">
              <w:rPr>
                <w:rFonts w:ascii="Arial" w:hAnsi="Arial" w:cs="Arial"/>
                <w:b/>
                <w:bCs/>
                <w:sz w:val="22"/>
                <w:szCs w:val="22"/>
              </w:rPr>
              <w:t xml:space="preserve">Performance Measure: </w:t>
            </w:r>
            <w:r w:rsidRPr="00CE7B63">
              <w:rPr>
                <w:rFonts w:ascii="Arial" w:hAnsi="Arial" w:cs="Arial"/>
                <w:sz w:val="22"/>
                <w:szCs w:val="22"/>
              </w:rPr>
              <w:t>the</w:t>
            </w:r>
            <w:r w:rsidRPr="00CE7B63">
              <w:rPr>
                <w:rFonts w:ascii="Arial" w:hAnsi="Arial" w:cs="Arial"/>
                <w:b/>
                <w:bCs/>
                <w:sz w:val="22"/>
                <w:szCs w:val="22"/>
              </w:rPr>
              <w:t xml:space="preserve"> </w:t>
            </w:r>
            <w:r w:rsidRPr="00CE7B63">
              <w:rPr>
                <w:rFonts w:ascii="Arial" w:hAnsi="Arial" w:cs="Arial"/>
                <w:sz w:val="22"/>
                <w:szCs w:val="22"/>
              </w:rPr>
              <w:t xml:space="preserve">standard by which the success of activities can be measured, </w:t>
            </w:r>
            <w:r w:rsidR="008C521C" w:rsidRPr="00CE7B63">
              <w:rPr>
                <w:rFonts w:ascii="Arial" w:hAnsi="Arial" w:cs="Arial"/>
                <w:sz w:val="22"/>
                <w:szCs w:val="22"/>
              </w:rPr>
              <w:t>e.g.</w:t>
            </w:r>
            <w:r w:rsidRPr="00CE7B63">
              <w:rPr>
                <w:rFonts w:ascii="Arial" w:hAnsi="Arial" w:cs="Arial"/>
                <w:sz w:val="22"/>
                <w:szCs w:val="22"/>
              </w:rPr>
              <w:t xml:space="preserve">: participation of target group. </w:t>
            </w:r>
          </w:p>
          <w:p w:rsidR="00185241" w:rsidRPr="00CE7B63" w:rsidRDefault="00185241" w:rsidP="000A74DB">
            <w:pPr>
              <w:rPr>
                <w:rFonts w:ascii="Arial" w:hAnsi="Arial" w:cs="Arial"/>
                <w:b/>
                <w:bCs/>
              </w:rPr>
            </w:pPr>
          </w:p>
          <w:p w:rsidR="00185241" w:rsidRPr="00CE7B63" w:rsidRDefault="00185241" w:rsidP="000A74DB">
            <w:pPr>
              <w:rPr>
                <w:rFonts w:ascii="Arial" w:hAnsi="Arial" w:cs="Arial"/>
              </w:rPr>
            </w:pPr>
            <w:r w:rsidRPr="00CE7B63">
              <w:rPr>
                <w:rFonts w:ascii="Arial" w:hAnsi="Arial" w:cs="Arial"/>
                <w:b/>
                <w:bCs/>
                <w:sz w:val="22"/>
                <w:szCs w:val="22"/>
              </w:rPr>
              <w:t>Outcome:</w:t>
            </w:r>
            <w:r w:rsidRPr="00CE7B63">
              <w:rPr>
                <w:rFonts w:ascii="Arial" w:hAnsi="Arial" w:cs="Arial"/>
                <w:sz w:val="22"/>
                <w:szCs w:val="22"/>
              </w:rPr>
              <w:t xml:space="preserve"> the broad effect or impact of the funded activities; the eventual benefit to the target group/community, </w:t>
            </w:r>
            <w:r w:rsidR="008C521C" w:rsidRPr="00CE7B63">
              <w:rPr>
                <w:rFonts w:ascii="Arial" w:hAnsi="Arial" w:cs="Arial"/>
                <w:sz w:val="22"/>
                <w:szCs w:val="22"/>
              </w:rPr>
              <w:t>e.g.</w:t>
            </w:r>
            <w:r w:rsidRPr="00CE7B63">
              <w:rPr>
                <w:rFonts w:ascii="Arial" w:hAnsi="Arial" w:cs="Arial"/>
                <w:sz w:val="22"/>
                <w:szCs w:val="22"/>
              </w:rPr>
              <w:t>: improved awareness, enhanced quality of life.</w:t>
            </w:r>
          </w:p>
          <w:p w:rsidR="00185241" w:rsidRPr="00CE7B63" w:rsidRDefault="00185241" w:rsidP="000A74DB">
            <w:pPr>
              <w:rPr>
                <w:rFonts w:ascii="Arial" w:hAnsi="Arial" w:cs="Arial"/>
                <w:b/>
                <w:bCs/>
              </w:rPr>
            </w:pPr>
          </w:p>
          <w:p w:rsidR="00185241" w:rsidRPr="00CE7B63" w:rsidRDefault="00185241" w:rsidP="000A74DB">
            <w:pPr>
              <w:rPr>
                <w:rFonts w:ascii="Arial" w:hAnsi="Arial" w:cs="Arial"/>
              </w:rPr>
            </w:pPr>
            <w:r w:rsidRPr="00CE7B63">
              <w:rPr>
                <w:rFonts w:ascii="Arial" w:hAnsi="Arial" w:cs="Arial"/>
                <w:b/>
                <w:bCs/>
                <w:sz w:val="22"/>
                <w:szCs w:val="22"/>
              </w:rPr>
              <w:t>Output:</w:t>
            </w:r>
            <w:r w:rsidRPr="00CE7B63">
              <w:rPr>
                <w:rFonts w:ascii="Arial" w:hAnsi="Arial" w:cs="Arial"/>
                <w:sz w:val="22"/>
                <w:szCs w:val="22"/>
              </w:rPr>
              <w:t xml:space="preserve"> the specific, measurable amount of goods/services produced as a direct result of the activities, </w:t>
            </w:r>
            <w:r w:rsidR="008C521C" w:rsidRPr="00CE7B63">
              <w:rPr>
                <w:rFonts w:ascii="Arial" w:hAnsi="Arial" w:cs="Arial"/>
                <w:sz w:val="22"/>
                <w:szCs w:val="22"/>
              </w:rPr>
              <w:t>e.g.</w:t>
            </w:r>
            <w:r w:rsidRPr="00CE7B63">
              <w:rPr>
                <w:rFonts w:ascii="Arial" w:hAnsi="Arial" w:cs="Arial"/>
                <w:sz w:val="22"/>
                <w:szCs w:val="22"/>
              </w:rPr>
              <w:t>: event attendance, satisfaction survey results, number of clients served.</w:t>
            </w:r>
          </w:p>
        </w:tc>
        <w:tc>
          <w:tcPr>
            <w:tcW w:w="11258" w:type="dxa"/>
            <w:tcBorders>
              <w:left w:val="nil"/>
            </w:tcBorders>
          </w:tcPr>
          <w:p w:rsidR="00185241" w:rsidRPr="00CE7B63" w:rsidRDefault="00185241" w:rsidP="000A74DB">
            <w:pPr>
              <w:pStyle w:val="BaseParagraph"/>
              <w:spacing w:after="60" w:line="240" w:lineRule="auto"/>
              <w:ind w:left="720" w:hanging="288"/>
              <w:rPr>
                <w:rFonts w:ascii="Arial" w:hAnsi="Arial" w:cs="Arial"/>
              </w:rPr>
            </w:pPr>
            <w:r w:rsidRPr="00CE7B63">
              <w:rPr>
                <w:rFonts w:ascii="Arial" w:hAnsi="Arial" w:cs="Arial"/>
                <w:sz w:val="22"/>
                <w:szCs w:val="22"/>
              </w:rPr>
              <w:t xml:space="preserve">I, the undersigned, being a person duly authorised by the </w:t>
            </w:r>
            <w:bookmarkStart w:id="10" w:name="Text11"/>
            <w:r w:rsidR="00726384" w:rsidRPr="00CE7B63">
              <w:rPr>
                <w:rFonts w:ascii="Arial" w:hAnsi="Arial" w:cs="Arial"/>
                <w:sz w:val="22"/>
                <w:szCs w:val="22"/>
              </w:rPr>
              <w:fldChar w:fldCharType="begin">
                <w:ffData>
                  <w:name w:val="Text11"/>
                  <w:enabled/>
                  <w:calcOnExit w:val="0"/>
                  <w:textInput>
                    <w:default w:val="Insert Council"/>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Council</w:t>
            </w:r>
            <w:r w:rsidR="00726384" w:rsidRPr="00CE7B63">
              <w:rPr>
                <w:rFonts w:ascii="Arial" w:hAnsi="Arial" w:cs="Arial"/>
                <w:sz w:val="22"/>
                <w:szCs w:val="22"/>
              </w:rPr>
              <w:fldChar w:fldCharType="end"/>
            </w:r>
            <w:bookmarkEnd w:id="10"/>
            <w:r w:rsidRPr="00CE7B63">
              <w:rPr>
                <w:rFonts w:ascii="Arial" w:hAnsi="Arial" w:cs="Arial"/>
                <w:sz w:val="22"/>
                <w:szCs w:val="22"/>
              </w:rPr>
              <w:t xml:space="preserve">, certify that: </w:t>
            </w:r>
          </w:p>
          <w:p w:rsidR="00185241" w:rsidRPr="00CE7B63" w:rsidRDefault="00185241" w:rsidP="005064AD">
            <w:pPr>
              <w:pStyle w:val="BaseParagraph"/>
              <w:numPr>
                <w:ilvl w:val="0"/>
                <w:numId w:val="3"/>
              </w:numPr>
              <w:tabs>
                <w:tab w:val="clear" w:pos="807"/>
                <w:tab w:val="num" w:pos="1152"/>
              </w:tabs>
              <w:spacing w:after="60" w:line="240" w:lineRule="auto"/>
              <w:ind w:left="1152" w:hanging="720"/>
              <w:rPr>
                <w:rFonts w:ascii="Arial" w:hAnsi="Arial" w:cs="Arial"/>
              </w:rPr>
            </w:pPr>
            <w:r w:rsidRPr="00CE7B63">
              <w:rPr>
                <w:rFonts w:ascii="Arial" w:hAnsi="Arial" w:cs="Arial"/>
                <w:sz w:val="22"/>
                <w:szCs w:val="22"/>
              </w:rPr>
              <w:t>the above information is true and complete;</w:t>
            </w:r>
          </w:p>
          <w:p w:rsidR="00185241" w:rsidRPr="00CE7B63" w:rsidRDefault="00185241" w:rsidP="005064AD">
            <w:pPr>
              <w:pStyle w:val="BaseParagraph"/>
              <w:numPr>
                <w:ilvl w:val="0"/>
                <w:numId w:val="3"/>
              </w:numPr>
              <w:tabs>
                <w:tab w:val="clear" w:pos="807"/>
                <w:tab w:val="num" w:pos="1152"/>
              </w:tabs>
              <w:spacing w:after="60" w:line="240" w:lineRule="auto"/>
              <w:ind w:left="1152" w:hanging="720"/>
              <w:rPr>
                <w:rFonts w:ascii="Arial" w:hAnsi="Arial" w:cs="Arial"/>
              </w:rPr>
            </w:pPr>
            <w:r w:rsidRPr="00CE7B63">
              <w:rPr>
                <w:rFonts w:ascii="Arial" w:hAnsi="Arial" w:cs="Arial"/>
                <w:sz w:val="22"/>
                <w:szCs w:val="22"/>
              </w:rPr>
              <w:t xml:space="preserve">the expenditure of the Grant has been solely on the Project; </w:t>
            </w:r>
          </w:p>
          <w:p w:rsidR="00185241" w:rsidRPr="00CE7B63" w:rsidRDefault="00185241" w:rsidP="005064AD">
            <w:pPr>
              <w:pStyle w:val="BaseParagraph"/>
              <w:numPr>
                <w:ilvl w:val="0"/>
                <w:numId w:val="3"/>
              </w:numPr>
              <w:tabs>
                <w:tab w:val="clear" w:pos="807"/>
                <w:tab w:val="num" w:pos="1152"/>
              </w:tabs>
              <w:spacing w:after="60" w:line="240" w:lineRule="auto"/>
              <w:ind w:left="1152" w:hanging="720"/>
              <w:rPr>
                <w:rFonts w:ascii="Arial" w:hAnsi="Arial" w:cs="Arial"/>
              </w:rPr>
            </w:pPr>
            <w:proofErr w:type="gramStart"/>
            <w:r w:rsidRPr="00CE7B63">
              <w:rPr>
                <w:rFonts w:ascii="Arial" w:hAnsi="Arial" w:cs="Arial"/>
                <w:sz w:val="22"/>
                <w:szCs w:val="22"/>
              </w:rPr>
              <w:t>there</w:t>
            </w:r>
            <w:proofErr w:type="gramEnd"/>
            <w:r w:rsidRPr="00CE7B63">
              <w:rPr>
                <w:rFonts w:ascii="Arial" w:hAnsi="Arial" w:cs="Arial"/>
                <w:sz w:val="22"/>
                <w:szCs w:val="22"/>
              </w:rPr>
              <w:t xml:space="preserve"> is no matter or circumstances of which I am aware, that would constitute a breach by Us or, if applicable the End Recipient, of any term of the funding agreement between Us and You dated [insert date] that has not been notified by You.</w:t>
            </w:r>
          </w:p>
          <w:tbl>
            <w:tblPr>
              <w:tblpPr w:leftFromText="180" w:rightFromText="180" w:vertAnchor="text" w:horzAnchor="margin" w:tblpXSpec="right" w:tblpY="56"/>
              <w:tblOverlap w:val="never"/>
              <w:tblW w:w="7560" w:type="dxa"/>
              <w:tblBorders>
                <w:bottom w:val="single" w:sz="4" w:space="0" w:color="808080"/>
              </w:tblBorders>
              <w:tblLook w:val="01E0" w:firstRow="1" w:lastRow="1" w:firstColumn="1" w:lastColumn="1" w:noHBand="0" w:noVBand="0"/>
            </w:tblPr>
            <w:tblGrid>
              <w:gridCol w:w="3655"/>
              <w:gridCol w:w="236"/>
              <w:gridCol w:w="3669"/>
            </w:tblGrid>
            <w:tr w:rsidR="00CE7B63" w:rsidRPr="00CE7B63">
              <w:trPr>
                <w:trHeight w:val="397"/>
              </w:trPr>
              <w:tc>
                <w:tcPr>
                  <w:tcW w:w="3724" w:type="dxa"/>
                  <w:tcBorders>
                    <w:top w:val="nil"/>
                    <w:left w:val="nil"/>
                    <w:bottom w:val="single" w:sz="4" w:space="0" w:color="808080"/>
                    <w:right w:val="nil"/>
                  </w:tcBorders>
                  <w:vAlign w:val="bottom"/>
                </w:tcPr>
                <w:p w:rsidR="00185241" w:rsidRPr="00CE7B63" w:rsidRDefault="00185241" w:rsidP="000A74DB">
                  <w:pPr>
                    <w:spacing w:before="120"/>
                    <w:rPr>
                      <w:rFonts w:ascii="Arial" w:hAnsi="Arial" w:cs="Arial"/>
                    </w:rPr>
                  </w:pPr>
                  <w:r w:rsidRPr="00CE7B63">
                    <w:rPr>
                      <w:rFonts w:ascii="Arial" w:hAnsi="Arial" w:cs="Arial"/>
                      <w:sz w:val="22"/>
                      <w:szCs w:val="22"/>
                    </w:rPr>
                    <w:t xml:space="preserve">Signature: </w:t>
                  </w:r>
                  <w:r w:rsidR="00726384" w:rsidRPr="00CE7B63">
                    <w:rPr>
                      <w:rFonts w:ascii="Arial" w:hAnsi="Arial" w:cs="Arial"/>
                      <w:sz w:val="22"/>
                      <w:szCs w:val="22"/>
                    </w:rPr>
                    <w:fldChar w:fldCharType="begin">
                      <w:ffData>
                        <w:name w:val="Text51"/>
                        <w:enabled/>
                        <w:calcOnExit w:val="0"/>
                        <w:textInput>
                          <w:default w:val="x"/>
                          <w:maxLength w:val="1"/>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x</w:t>
                  </w:r>
                  <w:r w:rsidR="00726384" w:rsidRPr="00CE7B63">
                    <w:rPr>
                      <w:rFonts w:ascii="Arial" w:hAnsi="Arial" w:cs="Arial"/>
                      <w:sz w:val="22"/>
                      <w:szCs w:val="22"/>
                    </w:rPr>
                    <w:fldChar w:fldCharType="end"/>
                  </w:r>
                  <w:r w:rsidR="00726384" w:rsidRPr="00CE7B63">
                    <w:rPr>
                      <w:rFonts w:ascii="Arial" w:hAnsi="Arial" w:cs="Arial"/>
                      <w:sz w:val="22"/>
                      <w:szCs w:val="22"/>
                    </w:rPr>
                    <w:fldChar w:fldCharType="begin"/>
                  </w:r>
                  <w:r w:rsidRPr="00CE7B63">
                    <w:rPr>
                      <w:rFonts w:ascii="Arial" w:hAnsi="Arial" w:cs="Arial"/>
                      <w:sz w:val="22"/>
                      <w:szCs w:val="22"/>
                    </w:rPr>
                    <w:instrText xml:space="preserve"> FILLIN  \d  \* MERGEFORMAT </w:instrText>
                  </w:r>
                  <w:r w:rsidR="00726384" w:rsidRPr="00CE7B63">
                    <w:rPr>
                      <w:rFonts w:ascii="Arial" w:hAnsi="Arial" w:cs="Arial"/>
                      <w:sz w:val="22"/>
                      <w:szCs w:val="22"/>
                    </w:rPr>
                    <w:fldChar w:fldCharType="end"/>
                  </w:r>
                </w:p>
              </w:tc>
              <w:tc>
                <w:tcPr>
                  <w:tcW w:w="236" w:type="dxa"/>
                  <w:tcBorders>
                    <w:top w:val="nil"/>
                    <w:left w:val="nil"/>
                    <w:right w:val="nil"/>
                  </w:tcBorders>
                </w:tcPr>
                <w:p w:rsidR="00185241" w:rsidRPr="00CE7B63" w:rsidRDefault="00185241" w:rsidP="000A74DB">
                  <w:pPr>
                    <w:spacing w:before="120"/>
                    <w:rPr>
                      <w:rFonts w:ascii="Arial" w:hAnsi="Arial" w:cs="Arial"/>
                    </w:rPr>
                  </w:pPr>
                </w:p>
              </w:tc>
              <w:tc>
                <w:tcPr>
                  <w:tcW w:w="3742" w:type="dxa"/>
                  <w:tcBorders>
                    <w:top w:val="nil"/>
                    <w:left w:val="nil"/>
                    <w:bottom w:val="single" w:sz="4" w:space="0" w:color="808080"/>
                    <w:right w:val="nil"/>
                  </w:tcBorders>
                  <w:vAlign w:val="bottom"/>
                </w:tcPr>
                <w:p w:rsidR="00185241" w:rsidRPr="00CE7B63" w:rsidRDefault="00185241" w:rsidP="000A74DB">
                  <w:pPr>
                    <w:spacing w:before="120"/>
                    <w:rPr>
                      <w:rFonts w:ascii="Arial" w:hAnsi="Arial" w:cs="Arial"/>
                    </w:rPr>
                  </w:pPr>
                  <w:r w:rsidRPr="00CE7B63">
                    <w:rPr>
                      <w:rFonts w:ascii="Arial" w:hAnsi="Arial" w:cs="Arial"/>
                      <w:sz w:val="22"/>
                      <w:szCs w:val="22"/>
                    </w:rPr>
                    <w:t xml:space="preserve">Position:  </w:t>
                  </w:r>
                  <w:bookmarkStart w:id="11" w:name="Text50"/>
                  <w:r w:rsidR="00726384" w:rsidRPr="00CE7B63">
                    <w:rPr>
                      <w:rFonts w:ascii="Arial" w:hAnsi="Arial" w:cs="Arial"/>
                      <w:sz w:val="22"/>
                      <w:szCs w:val="22"/>
                    </w:rPr>
                    <w:fldChar w:fldCharType="begin">
                      <w:ffData>
                        <w:name w:val="Text50"/>
                        <w:enabled/>
                        <w:calcOnExit w:val="0"/>
                        <w:textInput>
                          <w:default w:val="[insert position]"/>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position]</w:t>
                  </w:r>
                  <w:r w:rsidR="00726384" w:rsidRPr="00CE7B63">
                    <w:rPr>
                      <w:rFonts w:ascii="Arial" w:hAnsi="Arial" w:cs="Arial"/>
                      <w:sz w:val="22"/>
                      <w:szCs w:val="22"/>
                    </w:rPr>
                    <w:fldChar w:fldCharType="end"/>
                  </w:r>
                  <w:bookmarkEnd w:id="11"/>
                </w:p>
              </w:tc>
            </w:tr>
            <w:tr w:rsidR="00CE7B63" w:rsidRPr="00CE7B63">
              <w:trPr>
                <w:trHeight w:val="397"/>
              </w:trPr>
              <w:tc>
                <w:tcPr>
                  <w:tcW w:w="3724" w:type="dxa"/>
                  <w:tcBorders>
                    <w:top w:val="single" w:sz="4" w:space="0" w:color="808080"/>
                    <w:left w:val="nil"/>
                    <w:bottom w:val="single" w:sz="4" w:space="0" w:color="808080"/>
                    <w:right w:val="nil"/>
                  </w:tcBorders>
                  <w:vAlign w:val="bottom"/>
                </w:tcPr>
                <w:p w:rsidR="00185241" w:rsidRPr="00CE7B63" w:rsidRDefault="00185241" w:rsidP="000A74DB">
                  <w:pPr>
                    <w:spacing w:before="120"/>
                    <w:rPr>
                      <w:rFonts w:ascii="Arial" w:hAnsi="Arial" w:cs="Arial"/>
                    </w:rPr>
                  </w:pPr>
                  <w:r w:rsidRPr="00CE7B63">
                    <w:rPr>
                      <w:rFonts w:ascii="Arial" w:hAnsi="Arial" w:cs="Arial"/>
                      <w:sz w:val="22"/>
                      <w:szCs w:val="22"/>
                    </w:rPr>
                    <w:t xml:space="preserve">Name:  </w:t>
                  </w:r>
                  <w:r w:rsidR="00726384" w:rsidRPr="00CE7B63">
                    <w:rPr>
                      <w:rFonts w:ascii="Arial" w:hAnsi="Arial" w:cs="Arial"/>
                      <w:sz w:val="22"/>
                      <w:szCs w:val="22"/>
                    </w:rPr>
                    <w:fldChar w:fldCharType="begin">
                      <w:ffData>
                        <w:name w:val=""/>
                        <w:enabled/>
                        <w:calcOnExit w:val="0"/>
                        <w:textInput>
                          <w:default w:val="[insert name]"/>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name]</w:t>
                  </w:r>
                  <w:r w:rsidR="00726384" w:rsidRPr="00CE7B63">
                    <w:rPr>
                      <w:rFonts w:ascii="Arial" w:hAnsi="Arial" w:cs="Arial"/>
                      <w:sz w:val="22"/>
                      <w:szCs w:val="22"/>
                    </w:rPr>
                    <w:fldChar w:fldCharType="end"/>
                  </w:r>
                </w:p>
              </w:tc>
              <w:tc>
                <w:tcPr>
                  <w:tcW w:w="236" w:type="dxa"/>
                  <w:tcBorders>
                    <w:left w:val="nil"/>
                    <w:bottom w:val="single" w:sz="4" w:space="0" w:color="808080"/>
                    <w:right w:val="nil"/>
                  </w:tcBorders>
                </w:tcPr>
                <w:p w:rsidR="00185241" w:rsidRPr="00CE7B63" w:rsidRDefault="00185241" w:rsidP="000A74DB">
                  <w:pPr>
                    <w:spacing w:before="120"/>
                    <w:rPr>
                      <w:rFonts w:ascii="Arial" w:hAnsi="Arial" w:cs="Arial"/>
                    </w:rPr>
                  </w:pPr>
                </w:p>
              </w:tc>
              <w:tc>
                <w:tcPr>
                  <w:tcW w:w="3742" w:type="dxa"/>
                  <w:tcBorders>
                    <w:top w:val="single" w:sz="4" w:space="0" w:color="808080"/>
                    <w:left w:val="nil"/>
                    <w:bottom w:val="single" w:sz="4" w:space="0" w:color="808080"/>
                    <w:right w:val="nil"/>
                  </w:tcBorders>
                  <w:vAlign w:val="bottom"/>
                </w:tcPr>
                <w:p w:rsidR="00185241" w:rsidRPr="00CE7B63" w:rsidRDefault="00185241" w:rsidP="000A74DB">
                  <w:pPr>
                    <w:spacing w:before="120"/>
                    <w:rPr>
                      <w:rFonts w:ascii="Arial" w:hAnsi="Arial" w:cs="Arial"/>
                    </w:rPr>
                  </w:pPr>
                  <w:r w:rsidRPr="00CE7B63">
                    <w:rPr>
                      <w:rFonts w:ascii="Arial" w:hAnsi="Arial" w:cs="Arial"/>
                      <w:sz w:val="22"/>
                      <w:szCs w:val="22"/>
                    </w:rPr>
                    <w:t xml:space="preserve">Date:  </w:t>
                  </w:r>
                  <w:bookmarkStart w:id="12" w:name="Text53"/>
                  <w:r w:rsidR="00726384" w:rsidRPr="00CE7B63">
                    <w:rPr>
                      <w:rFonts w:ascii="Arial" w:hAnsi="Arial" w:cs="Arial"/>
                      <w:sz w:val="22"/>
                      <w:szCs w:val="22"/>
                    </w:rPr>
                    <w:fldChar w:fldCharType="begin">
                      <w:ffData>
                        <w:name w:val="Text53"/>
                        <w:enabled/>
                        <w:calcOnExit w:val="0"/>
                        <w:textInput>
                          <w:type w:val="date"/>
                          <w:format w:val="d/MM/yyyy"/>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Unicode MS" w:eastAsia="Arial Unicode MS" w:cs="Arial Unicode MS" w:hint="eastAsia"/>
                      <w:noProof/>
                      <w:sz w:val="22"/>
                      <w:szCs w:val="22"/>
                    </w:rPr>
                    <w:t> </w:t>
                  </w:r>
                  <w:r w:rsidRPr="00CE7B63">
                    <w:rPr>
                      <w:rFonts w:ascii="Arial Unicode MS" w:eastAsia="Arial Unicode MS" w:cs="Arial Unicode MS" w:hint="eastAsia"/>
                      <w:noProof/>
                      <w:sz w:val="22"/>
                      <w:szCs w:val="22"/>
                    </w:rPr>
                    <w:t> </w:t>
                  </w:r>
                  <w:r w:rsidRPr="00CE7B63">
                    <w:rPr>
                      <w:rFonts w:ascii="Arial Unicode MS" w:eastAsia="Arial Unicode MS" w:cs="Arial Unicode MS" w:hint="eastAsia"/>
                      <w:noProof/>
                      <w:sz w:val="22"/>
                      <w:szCs w:val="22"/>
                    </w:rPr>
                    <w:t> </w:t>
                  </w:r>
                  <w:r w:rsidRPr="00CE7B63">
                    <w:rPr>
                      <w:rFonts w:ascii="Arial Unicode MS" w:eastAsia="Arial Unicode MS" w:cs="Arial Unicode MS" w:hint="eastAsia"/>
                      <w:noProof/>
                      <w:sz w:val="22"/>
                      <w:szCs w:val="22"/>
                    </w:rPr>
                    <w:t> </w:t>
                  </w:r>
                  <w:r w:rsidRPr="00CE7B63">
                    <w:rPr>
                      <w:rFonts w:ascii="Arial Unicode MS" w:eastAsia="Arial Unicode MS" w:cs="Arial Unicode MS" w:hint="eastAsia"/>
                      <w:noProof/>
                      <w:sz w:val="22"/>
                      <w:szCs w:val="22"/>
                    </w:rPr>
                    <w:t> </w:t>
                  </w:r>
                  <w:r w:rsidR="00726384" w:rsidRPr="00CE7B63">
                    <w:rPr>
                      <w:rFonts w:ascii="Arial" w:hAnsi="Arial" w:cs="Arial"/>
                      <w:sz w:val="22"/>
                      <w:szCs w:val="22"/>
                    </w:rPr>
                    <w:fldChar w:fldCharType="end"/>
                  </w:r>
                  <w:bookmarkEnd w:id="12"/>
                </w:p>
              </w:tc>
            </w:tr>
          </w:tbl>
          <w:p w:rsidR="00185241" w:rsidRPr="00CE7B63" w:rsidRDefault="00185241" w:rsidP="000A74DB">
            <w:pPr>
              <w:pStyle w:val="BaseParagraph"/>
              <w:spacing w:after="60" w:line="240" w:lineRule="auto"/>
              <w:rPr>
                <w:rFonts w:ascii="Arial" w:hAnsi="Arial" w:cs="Arial"/>
              </w:rPr>
            </w:pPr>
          </w:p>
        </w:tc>
      </w:tr>
    </w:tbl>
    <w:p w:rsidR="00185241" w:rsidRPr="00CE7B63" w:rsidRDefault="00185241" w:rsidP="00384920">
      <w:pPr>
        <w:rPr>
          <w:rFonts w:ascii="Arial" w:hAnsi="Arial" w:cs="Arial"/>
          <w:sz w:val="22"/>
          <w:szCs w:val="22"/>
        </w:rPr>
        <w:sectPr w:rsidR="00185241" w:rsidRPr="00CE7B63" w:rsidSect="000A74DB">
          <w:headerReference w:type="default" r:id="rId23"/>
          <w:pgSz w:w="15840" w:h="12240" w:orient="landscape"/>
          <w:pgMar w:top="1797" w:right="1440" w:bottom="1797" w:left="1440" w:header="709" w:footer="709" w:gutter="0"/>
          <w:cols w:space="708"/>
        </w:sectPr>
      </w:pPr>
    </w:p>
    <w:p w:rsidR="00185241" w:rsidRPr="00CE7B63" w:rsidRDefault="00185241" w:rsidP="00384920">
      <w:pPr>
        <w:tabs>
          <w:tab w:val="center" w:pos="4535"/>
          <w:tab w:val="left" w:pos="4956"/>
          <w:tab w:val="left" w:pos="5664"/>
          <w:tab w:val="left" w:pos="6372"/>
          <w:tab w:val="left" w:pos="7080"/>
          <w:tab w:val="left" w:pos="7788"/>
          <w:tab w:val="left" w:pos="8496"/>
        </w:tabs>
        <w:rPr>
          <w:rFonts w:ascii="Arial" w:hAnsi="Arial" w:cs="Arial"/>
          <w:b/>
          <w:bCs/>
          <w:sz w:val="22"/>
          <w:szCs w:val="22"/>
        </w:rPr>
      </w:pPr>
      <w:r w:rsidRPr="00CE7B63">
        <w:rPr>
          <w:rFonts w:ascii="Arial" w:hAnsi="Arial" w:cs="Arial"/>
          <w:b/>
          <w:bCs/>
          <w:sz w:val="28"/>
          <w:szCs w:val="28"/>
        </w:rPr>
        <w:t>Appendix 4</w:t>
      </w:r>
      <w:r w:rsidRPr="00CE7B63">
        <w:rPr>
          <w:rFonts w:ascii="Arial" w:hAnsi="Arial" w:cs="Arial"/>
          <w:b/>
          <w:bCs/>
          <w:sz w:val="22"/>
          <w:szCs w:val="22"/>
        </w:rPr>
        <w:t xml:space="preserve"> </w:t>
      </w:r>
    </w:p>
    <w:p w:rsidR="00185241" w:rsidRPr="00CE7B63" w:rsidRDefault="00185241" w:rsidP="00384920">
      <w:pPr>
        <w:tabs>
          <w:tab w:val="center" w:pos="4535"/>
          <w:tab w:val="left" w:pos="4956"/>
          <w:tab w:val="left" w:pos="5664"/>
          <w:tab w:val="left" w:pos="6372"/>
          <w:tab w:val="left" w:pos="7080"/>
          <w:tab w:val="left" w:pos="7788"/>
          <w:tab w:val="left" w:pos="8496"/>
        </w:tabs>
        <w:rPr>
          <w:rFonts w:ascii="Arial" w:hAnsi="Arial" w:cs="Arial"/>
          <w:b/>
          <w:bCs/>
          <w:sz w:val="22"/>
          <w:szCs w:val="22"/>
        </w:rPr>
      </w:pPr>
    </w:p>
    <w:p w:rsidR="00185241" w:rsidRPr="00CE7B63" w:rsidRDefault="00185241" w:rsidP="00AC0076">
      <w:pPr>
        <w:tabs>
          <w:tab w:val="center" w:pos="4535"/>
          <w:tab w:val="left" w:pos="4956"/>
          <w:tab w:val="left" w:pos="5664"/>
          <w:tab w:val="left" w:pos="6372"/>
          <w:tab w:val="left" w:pos="7080"/>
          <w:tab w:val="left" w:pos="7788"/>
          <w:tab w:val="left" w:pos="8496"/>
        </w:tabs>
        <w:jc w:val="center"/>
        <w:rPr>
          <w:rFonts w:ascii="Arial" w:hAnsi="Arial" w:cs="Arial"/>
          <w:b/>
          <w:bCs/>
          <w:sz w:val="22"/>
          <w:szCs w:val="22"/>
        </w:rPr>
      </w:pPr>
      <w:r w:rsidRPr="00CE7B63">
        <w:rPr>
          <w:rFonts w:ascii="Arial" w:hAnsi="Arial" w:cs="Arial"/>
          <w:b/>
          <w:bCs/>
          <w:sz w:val="22"/>
          <w:szCs w:val="22"/>
        </w:rPr>
        <w:t>CERTIFICATION STATEMENT BY GRANT RECIPIENT</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b/>
          <w:bCs/>
          <w:sz w:val="22"/>
          <w:szCs w:val="22"/>
        </w:rPr>
      </w:pP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r w:rsidRPr="00CE7B63">
        <w:rPr>
          <w:rFonts w:ascii="Arial" w:hAnsi="Arial" w:cs="Arial"/>
          <w:b/>
          <w:bCs/>
          <w:sz w:val="22"/>
          <w:szCs w:val="22"/>
        </w:rPr>
        <w:t>Certificate</w:t>
      </w:r>
      <w:r w:rsidRPr="00CE7B63">
        <w:rPr>
          <w:rFonts w:ascii="Arial" w:hAnsi="Arial" w:cs="Arial"/>
          <w:sz w:val="22"/>
          <w:szCs w:val="22"/>
        </w:rPr>
        <w:t xml:space="preserve"> </w:t>
      </w:r>
      <w:r w:rsidRPr="00CE7B63">
        <w:rPr>
          <w:rFonts w:ascii="Arial" w:hAnsi="Arial" w:cs="Arial"/>
          <w:b/>
          <w:bCs/>
          <w:sz w:val="22"/>
          <w:szCs w:val="22"/>
        </w:rPr>
        <w:t xml:space="preserve">by two authorised Council officers </w:t>
      </w:r>
      <w:r w:rsidRPr="00CE7B63">
        <w:rPr>
          <w:rFonts w:ascii="Arial" w:hAnsi="Arial" w:cs="Arial"/>
          <w:b/>
          <w:bCs/>
          <w:sz w:val="22"/>
          <w:szCs w:val="22"/>
        </w:rPr>
        <w:tab/>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p w:rsidR="00185241" w:rsidRPr="00CE7B63" w:rsidRDefault="0004490D" w:rsidP="00831C6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rPr>
          <w:rFonts w:ascii="Arial" w:hAnsi="Arial" w:cs="Arial"/>
          <w:sz w:val="22"/>
          <w:szCs w:val="22"/>
        </w:rPr>
      </w:pPr>
      <w:r w:rsidRPr="00CE7B63">
        <w:rPr>
          <w:noProof/>
          <w:lang w:val="en-AU"/>
        </w:rPr>
        <mc:AlternateContent>
          <mc:Choice Requires="wps">
            <w:drawing>
              <wp:anchor distT="0" distB="0" distL="114300" distR="114300" simplePos="0" relativeHeight="251655680" behindDoc="0" locked="0" layoutInCell="1" allowOverlap="1" wp14:anchorId="5A3DDE06" wp14:editId="127B7CBA">
                <wp:simplePos x="0" y="0"/>
                <wp:positionH relativeFrom="column">
                  <wp:posOffset>2518410</wp:posOffset>
                </wp:positionH>
                <wp:positionV relativeFrom="paragraph">
                  <wp:posOffset>94615</wp:posOffset>
                </wp:positionV>
                <wp:extent cx="32639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863FB"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7.45pt" to="45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c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pZD5dpiAaHXwJKYZEY53/xHWHglFiCZwjMDk9Ox+IkGIICfcovRVS&#10;RrGlQn2Jl7PJLCY4LQULzhDm7GFfSYtOJIxL/GJV4HkMs/qoWARrOWGbm+2JkFcbLpcq4EEpQOdm&#10;XefhxzJdbhabRT7KJ/PNKE/revRxW+Wj+Tb7MKundVXV2c9ALcuLVjDGVWA3zGaW/532t1dynar7&#10;dN7bkLxFj/0CssM/ko5aBvmug7DX7LKzg8YwjjH49nTCvD/uwX584OtfAAAA//8DAFBLAwQUAAYA&#10;CAAAACEABEE8/9wAAAAJAQAADwAAAGRycy9kb3ducmV2LnhtbEyPwU7DMBBE70j8g7VIXCrqtEUR&#10;CXEqBOTGhQLiuo2XJCJep7HbBr6eRT3AcWeeZmeK9eR6daAxdJ4NLOYJKOLa244bA68v1dUNqBCR&#10;LfaeycAXBViX52cF5tYf+ZkOm9goCeGQo4E2xiHXOtQtOQxzPxCL9+FHh1HOsdF2xKOEu14vkyTV&#10;DjuWDy0OdN9S/bnZOwOheqNd9T2rZ8n7qvG03D08PaIxlxfT3S2oSFP8g+G3vlSHUjpt/Z5tUL2B&#10;VZamgopxnYESIFskImxPgi4L/X9B+QMAAP//AwBQSwECLQAUAAYACAAAACEAtoM4kv4AAADhAQAA&#10;EwAAAAAAAAAAAAAAAAAAAAAAW0NvbnRlbnRfVHlwZXNdLnhtbFBLAQItABQABgAIAAAAIQA4/SH/&#10;1gAAAJQBAAALAAAAAAAAAAAAAAAAAC8BAABfcmVscy8ucmVsc1BLAQItABQABgAIAAAAIQABdycI&#10;EgIAACgEAAAOAAAAAAAAAAAAAAAAAC4CAABkcnMvZTJvRG9jLnhtbFBLAQItABQABgAIAAAAIQAE&#10;QTz/3AAAAAkBAAAPAAAAAAAAAAAAAAAAAGwEAABkcnMvZG93bnJldi54bWxQSwUGAAAAAAQABADz&#10;AAAAdQUAAAAA&#10;"/>
            </w:pict>
          </mc:Fallback>
        </mc:AlternateContent>
      </w:r>
      <w:r w:rsidR="00185241" w:rsidRPr="00CE7B63">
        <w:rPr>
          <w:rFonts w:ascii="Arial" w:hAnsi="Arial" w:cs="Arial"/>
          <w:sz w:val="22"/>
          <w:szCs w:val="22"/>
        </w:rPr>
        <w:t xml:space="preserve">I, </w:t>
      </w:r>
      <w:bookmarkStart w:id="13" w:name="Text19"/>
      <w:r w:rsidR="00726384" w:rsidRPr="00CE7B63">
        <w:rPr>
          <w:rFonts w:ascii="Arial" w:hAnsi="Arial" w:cs="Arial"/>
          <w:sz w:val="22"/>
          <w:szCs w:val="22"/>
        </w:rPr>
        <w:fldChar w:fldCharType="begin">
          <w:ffData>
            <w:name w:val="Text19"/>
            <w:enabled/>
            <w:calcOnExit w:val="0"/>
            <w:textInput>
              <w:default w:val="[insert name]"/>
            </w:textInput>
          </w:ffData>
        </w:fldChar>
      </w:r>
      <w:r w:rsidR="00185241"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00185241" w:rsidRPr="00CE7B63">
        <w:rPr>
          <w:rFonts w:ascii="Arial" w:hAnsi="Arial" w:cs="Arial"/>
          <w:noProof/>
          <w:sz w:val="22"/>
          <w:szCs w:val="22"/>
        </w:rPr>
        <w:t>[insert General Manager's name]</w:t>
      </w:r>
      <w:r w:rsidR="00726384" w:rsidRPr="00CE7B63">
        <w:rPr>
          <w:rFonts w:ascii="Arial" w:hAnsi="Arial" w:cs="Arial"/>
          <w:sz w:val="22"/>
          <w:szCs w:val="22"/>
        </w:rPr>
        <w:fldChar w:fldCharType="end"/>
      </w:r>
      <w:bookmarkEnd w:id="13"/>
    </w:p>
    <w:p w:rsidR="00831C6F" w:rsidRPr="00CE7B63" w:rsidRDefault="00831C6F" w:rsidP="00831C6F">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rPr>
          <w:rFonts w:ascii="Arial" w:hAnsi="Arial" w:cs="Arial"/>
          <w:i/>
          <w:iCs/>
          <w:sz w:val="22"/>
          <w:szCs w:val="22"/>
        </w:rPr>
      </w:pPr>
    </w:p>
    <w:p w:rsidR="00185241" w:rsidRPr="00CE7B63" w:rsidRDefault="0004490D"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i/>
          <w:iCs/>
          <w:sz w:val="22"/>
          <w:szCs w:val="22"/>
        </w:rPr>
      </w:pPr>
      <w:r w:rsidRPr="00CE7B63">
        <w:rPr>
          <w:noProof/>
          <w:lang w:val="en-AU"/>
        </w:rPr>
        <mc:AlternateContent>
          <mc:Choice Requires="wps">
            <w:drawing>
              <wp:anchor distT="0" distB="0" distL="114300" distR="114300" simplePos="0" relativeHeight="251656704" behindDoc="0" locked="0" layoutInCell="1" allowOverlap="1" wp14:anchorId="266C984E" wp14:editId="2F1BACAC">
                <wp:simplePos x="0" y="0"/>
                <wp:positionH relativeFrom="column">
                  <wp:posOffset>2585720</wp:posOffset>
                </wp:positionH>
                <wp:positionV relativeFrom="paragraph">
                  <wp:posOffset>111760</wp:posOffset>
                </wp:positionV>
                <wp:extent cx="31591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FB4C6"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8.8pt" to="452.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XTFgIAADI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7y0JneuAICKrW1oTZ6Uk9mo+l3h5SuWqL2PDJ8PhtIy0JG8iolbJwB/F3/WTOIIQevY5tO&#10;je1QI4X5FhIDOLQCneJczve58JNHFA7H2WSejSYY0ZsvIUWACInGOv+J6w4Fo8QS2EdActw4Hyj9&#10;DgnhSq+FlHHsUqG+xPMJIAeP01Kw4Iwbu99V0qIjCcKJX6zvTZjVB8UiWMsJW11tT4S82HC5VAEP&#10;SgE6V+uijB/zdL6arWb5IB9NV4M8revBx3WVD6br7MOkHtdVVWc/A7UsL1rBGFeB3U2lWf53Kri+&#10;l4u+7jq9tyF5jR77BWRv/0g6TjUM8iKJnWbnrb1NG4QZg6+PKCj/5R7sl099+QsAAP//AwBQSwME&#10;FAAGAAgAAAAhALsBrkvcAAAACQEAAA8AAABkcnMvZG93bnJldi54bWxMj8FOwzAMhu9IvENkJG4s&#10;oUwr65pOEwIuSEgbZee0MW1F41RN1pW3x4gDHO3/0+/P+XZ2vZhwDJ0nDbcLBQKp9rajRkP59nRz&#10;DyJEQ9b0nlDDFwbYFpcXucmsP9Mep0NsBJdQyIyGNsYhkzLULToTFn5A4uzDj85EHsdG2tGcudz1&#10;MlFqJZ3piC+0ZsCHFuvPw8lp2B1fHu9ep8r53q6b8t26Uj0nWl9fzbsNiIhz/IPhR5/VoWCnyp/I&#10;BtFrWKo0YZSDdAWCgbVapiCq34Uscvn/g+IbAAD//wMAUEsBAi0AFAAGAAgAAAAhALaDOJL+AAAA&#10;4QEAABMAAAAAAAAAAAAAAAAAAAAAAFtDb250ZW50X1R5cGVzXS54bWxQSwECLQAUAAYACAAAACEA&#10;OP0h/9YAAACUAQAACwAAAAAAAAAAAAAAAAAvAQAAX3JlbHMvLnJlbHNQSwECLQAUAAYACAAAACEA&#10;+qsV0xYCAAAyBAAADgAAAAAAAAAAAAAAAAAuAgAAZHJzL2Uyb0RvYy54bWxQSwECLQAUAAYACAAA&#10;ACEAuwGuS9wAAAAJAQAADwAAAAAAAAAAAAAAAABwBAAAZHJzL2Rvd25yZXYueG1sUEsFBgAAAAAE&#10;AAQA8wAAAHkFAAAAAA==&#10;"/>
            </w:pict>
          </mc:Fallback>
        </mc:AlternateContent>
      </w:r>
      <w:proofErr w:type="gramStart"/>
      <w:r w:rsidR="00185241" w:rsidRPr="00CE7B63">
        <w:rPr>
          <w:rFonts w:ascii="Arial" w:hAnsi="Arial" w:cs="Arial"/>
          <w:sz w:val="22"/>
          <w:szCs w:val="22"/>
        </w:rPr>
        <w:t>and</w:t>
      </w:r>
      <w:proofErr w:type="gramEnd"/>
      <w:r w:rsidR="00185241" w:rsidRPr="00CE7B63">
        <w:rPr>
          <w:rFonts w:ascii="Arial" w:hAnsi="Arial" w:cs="Arial"/>
          <w:sz w:val="22"/>
          <w:szCs w:val="22"/>
        </w:rPr>
        <w:t xml:space="preserve"> </w:t>
      </w:r>
      <w:r w:rsidR="00726384" w:rsidRPr="00CE7B63">
        <w:rPr>
          <w:rFonts w:ascii="Arial" w:hAnsi="Arial" w:cs="Arial"/>
          <w:sz w:val="22"/>
          <w:szCs w:val="22"/>
        </w:rPr>
        <w:fldChar w:fldCharType="begin">
          <w:ffData>
            <w:name w:val="Text19"/>
            <w:enabled/>
            <w:calcOnExit w:val="0"/>
            <w:textInput>
              <w:default w:val="[insert name]"/>
            </w:textInput>
          </w:ffData>
        </w:fldChar>
      </w:r>
      <w:r w:rsidR="00185241"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00185241" w:rsidRPr="00CE7B63">
        <w:rPr>
          <w:rFonts w:ascii="Arial" w:hAnsi="Arial" w:cs="Arial"/>
          <w:noProof/>
          <w:sz w:val="22"/>
          <w:szCs w:val="22"/>
        </w:rPr>
        <w:t>[insert Library Manager's name]</w:t>
      </w:r>
      <w:r w:rsidR="00726384" w:rsidRPr="00CE7B63">
        <w:rPr>
          <w:rFonts w:ascii="Arial" w:hAnsi="Arial" w:cs="Arial"/>
          <w:sz w:val="22"/>
          <w:szCs w:val="22"/>
        </w:rPr>
        <w:fldChar w:fldCharType="end"/>
      </w:r>
      <w:r w:rsidR="00185241" w:rsidRPr="00CE7B63">
        <w:rPr>
          <w:rFonts w:ascii="Arial" w:hAnsi="Arial" w:cs="Arial"/>
          <w:sz w:val="22"/>
          <w:szCs w:val="22"/>
        </w:rPr>
        <w:t xml:space="preserve"> </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r w:rsidRPr="00CE7B63">
        <w:rPr>
          <w:rFonts w:ascii="Arial" w:hAnsi="Arial" w:cs="Arial"/>
          <w:i/>
          <w:iCs/>
          <w:sz w:val="22"/>
          <w:szCs w:val="22"/>
        </w:rPr>
        <w:t xml:space="preserve"> </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60"/>
        </w:tabs>
        <w:ind w:left="360" w:right="272"/>
        <w:jc w:val="both"/>
        <w:rPr>
          <w:rFonts w:ascii="Arial" w:hAnsi="Arial" w:cs="Arial"/>
          <w:sz w:val="22"/>
          <w:szCs w:val="22"/>
        </w:rPr>
      </w:pPr>
      <w:proofErr w:type="gramStart"/>
      <w:r w:rsidRPr="00CE7B63">
        <w:rPr>
          <w:rFonts w:ascii="Arial" w:hAnsi="Arial" w:cs="Arial"/>
          <w:sz w:val="22"/>
          <w:szCs w:val="22"/>
        </w:rPr>
        <w:t>certify</w:t>
      </w:r>
      <w:proofErr w:type="gramEnd"/>
      <w:r w:rsidRPr="00CE7B63">
        <w:rPr>
          <w:rFonts w:ascii="Arial" w:hAnsi="Arial" w:cs="Arial"/>
          <w:sz w:val="22"/>
          <w:szCs w:val="22"/>
        </w:rPr>
        <w:t xml:space="preserve"> that the information contained in the Statement of Expenditure of Grant, books, financial records and financial reports </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i/>
          <w:iCs/>
          <w:sz w:val="22"/>
          <w:szCs w:val="22"/>
        </w:rPr>
      </w:pPr>
      <w:proofErr w:type="gramStart"/>
      <w:r w:rsidRPr="00CE7B63">
        <w:rPr>
          <w:rFonts w:ascii="Arial" w:hAnsi="Arial" w:cs="Arial"/>
          <w:sz w:val="22"/>
          <w:szCs w:val="22"/>
        </w:rPr>
        <w:t>of</w:t>
      </w:r>
      <w:proofErr w:type="gramEnd"/>
      <w:r w:rsidRPr="00CE7B63">
        <w:rPr>
          <w:rFonts w:ascii="Arial" w:hAnsi="Arial" w:cs="Arial"/>
          <w:sz w:val="22"/>
          <w:szCs w:val="22"/>
        </w:rPr>
        <w:tab/>
      </w:r>
      <w:bookmarkStart w:id="14" w:name="Text54"/>
      <w:r w:rsidR="00726384" w:rsidRPr="00CE7B63">
        <w:rPr>
          <w:rFonts w:ascii="Arial" w:hAnsi="Arial" w:cs="Arial"/>
          <w:sz w:val="22"/>
          <w:szCs w:val="22"/>
        </w:rPr>
        <w:fldChar w:fldCharType="begin">
          <w:ffData>
            <w:name w:val="Text54"/>
            <w:enabled/>
            <w:calcOnExit w:val="0"/>
            <w:textInput>
              <w:default w:val="insert recipient Council's details"/>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recipient Council's details</w:t>
      </w:r>
      <w:r w:rsidR="00726384" w:rsidRPr="00CE7B63">
        <w:rPr>
          <w:rFonts w:ascii="Arial" w:hAnsi="Arial" w:cs="Arial"/>
          <w:sz w:val="22"/>
          <w:szCs w:val="22"/>
        </w:rPr>
        <w:fldChar w:fldCharType="end"/>
      </w:r>
      <w:bookmarkEnd w:id="14"/>
    </w:p>
    <w:p w:rsidR="00185241" w:rsidRPr="00CE7B63" w:rsidRDefault="0004490D"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r w:rsidRPr="00CE7B63">
        <w:rPr>
          <w:noProof/>
          <w:lang w:val="en-AU"/>
        </w:rPr>
        <mc:AlternateContent>
          <mc:Choice Requires="wps">
            <w:drawing>
              <wp:anchor distT="0" distB="0" distL="114300" distR="114300" simplePos="0" relativeHeight="251658752" behindDoc="0" locked="0" layoutInCell="1" allowOverlap="1" wp14:anchorId="53BC0F23" wp14:editId="709D8495">
                <wp:simplePos x="0" y="0"/>
                <wp:positionH relativeFrom="column">
                  <wp:posOffset>2433320</wp:posOffset>
                </wp:positionH>
                <wp:positionV relativeFrom="paragraph">
                  <wp:posOffset>6985</wp:posOffset>
                </wp:positionV>
                <wp:extent cx="33489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4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C50D"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55pt" to="45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jY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CSJEO&#10;RrQRiqNJ6ExvXAEBldraUBs9qWez0fSbQ0pXLVF7Hhm+nA2kZSEjeZUSNs4A/q7/qBnEkIPXsU2n&#10;xnaokcJ8DYkBHFqBTnEu5/tc+MkjCofjcT6bz2F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EttuU9oAAAAHAQAADwAAAGRycy9kb3ducmV2LnhtbEyOwUrDQBRF94L/MDzB&#10;nZ1JAqVNMylF1I0gWKPrSeY1CWbehMw0jX/v040uL+dy7yn2ixvEjFPoPWlIVgoEUuNtT62G6u3x&#10;bgMiREPWDJ5QwxcG2JfXV4XJrb/QK87H2AoeoZAbDV2MYy5laDp0Jqz8iMTs5CdnIseplXYyFx53&#10;g0yVWktneuKHzox432HzeTw7DYeP54fsZa6dH+y2rd6tq9RTqvXtzXLYgYi4xL8y/OizOpTsVPsz&#10;2SAGDdkmS7nKIAHBfJuoNYj6N8uykP/9y28AAAD//wMAUEsBAi0AFAAGAAgAAAAhALaDOJL+AAAA&#10;4QEAABMAAAAAAAAAAAAAAAAAAAAAAFtDb250ZW50X1R5cGVzXS54bWxQSwECLQAUAAYACAAAACEA&#10;OP0h/9YAAACUAQAACwAAAAAAAAAAAAAAAAAvAQAAX3JlbHMvLnJlbHNQSwECLQAUAAYACAAAACEA&#10;U0Uo2BgCAAAyBAAADgAAAAAAAAAAAAAAAAAuAgAAZHJzL2Uyb0RvYy54bWxQSwECLQAUAAYACAAA&#10;ACEAEttuU9oAAAAHAQAADwAAAAAAAAAAAAAAAAByBAAAZHJzL2Rvd25yZXYueG1sUEsFBgAAAAAE&#10;AAQA8wAAAHkFAAAAAA==&#10;"/>
            </w:pict>
          </mc:Fallback>
        </mc:AlternateConten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roofErr w:type="gramStart"/>
      <w:r w:rsidRPr="00CE7B63">
        <w:rPr>
          <w:rFonts w:ascii="Arial" w:hAnsi="Arial" w:cs="Arial"/>
          <w:sz w:val="22"/>
          <w:szCs w:val="22"/>
        </w:rPr>
        <w:t>present</w:t>
      </w:r>
      <w:proofErr w:type="gramEnd"/>
      <w:r w:rsidRPr="00CE7B63">
        <w:rPr>
          <w:rFonts w:ascii="Arial" w:hAnsi="Arial" w:cs="Arial"/>
          <w:sz w:val="22"/>
          <w:szCs w:val="22"/>
        </w:rPr>
        <w:t xml:space="preserve"> the truth, fairness and accuracy of the accounts including the notes to the accounts of the organisation as at  </w:t>
      </w:r>
      <w:r w:rsidR="00726384" w:rsidRPr="00CE7B63">
        <w:rPr>
          <w:rFonts w:ascii="Arial" w:hAnsi="Arial" w:cs="Arial"/>
          <w:sz w:val="22"/>
          <w:szCs w:val="22"/>
        </w:rPr>
        <w:fldChar w:fldCharType="begin">
          <w:ffData>
            <w:name w:val=""/>
            <w:enabled/>
            <w:calcOnExit w:val="0"/>
            <w:textInput>
              <w:default w:val="[insert date]"/>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date]</w:t>
      </w:r>
      <w:r w:rsidR="00726384" w:rsidRPr="00CE7B63">
        <w:rPr>
          <w:rFonts w:ascii="Arial" w:hAnsi="Arial" w:cs="Arial"/>
          <w:sz w:val="22"/>
          <w:szCs w:val="22"/>
        </w:rPr>
        <w:fldChar w:fldCharType="end"/>
      </w:r>
      <w:r w:rsidRPr="00CE7B63">
        <w:rPr>
          <w:rFonts w:ascii="Arial" w:hAnsi="Arial" w:cs="Arial"/>
          <w:sz w:val="22"/>
          <w:szCs w:val="22"/>
        </w:rPr>
        <w:t xml:space="preserve">                                 .</w:t>
      </w:r>
    </w:p>
    <w:p w:rsidR="00185241" w:rsidRPr="00CE7B63" w:rsidRDefault="0004490D"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r w:rsidRPr="00CE7B63">
        <w:rPr>
          <w:noProof/>
          <w:lang w:val="en-AU"/>
        </w:rPr>
        <mc:AlternateContent>
          <mc:Choice Requires="wps">
            <w:drawing>
              <wp:anchor distT="0" distB="0" distL="114300" distR="114300" simplePos="0" relativeHeight="251657728" behindDoc="0" locked="0" layoutInCell="1" allowOverlap="1" wp14:anchorId="65F44448" wp14:editId="66EC7D9B">
                <wp:simplePos x="0" y="0"/>
                <wp:positionH relativeFrom="column">
                  <wp:posOffset>2433320</wp:posOffset>
                </wp:positionH>
                <wp:positionV relativeFrom="paragraph">
                  <wp:posOffset>18415</wp:posOffset>
                </wp:positionV>
                <wp:extent cx="12096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9136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pt,1.45pt" to="28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E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aTdDF7mmJEB19CiiHRWOc/cd2hYJRYAucITE5b5wMRUgwh4R6lN0LK&#10;KLZUqC/xYjqZxgSnpWDBGcKcPewradGJhHGJX6wKPI9hVh8Vi2AtJ2x9sz0R8mrD5VIFPCgF6Nys&#10;6zz8WKSL9Xw9z0f5ZLYe5Wldjz5uqnw022RP0/pDXVV19jNQy/KiFYxxFdgNs5nlf6f97ZVcp+o+&#10;nfc2JG/RY7+A7PCPpKOWQb7rIOw1u+zsoDGMYwy+PZ0w7497sB8f+OoXAAAA//8DAFBLAwQUAAYA&#10;CAAAACEAVQdLkNsAAAAHAQAADwAAAGRycy9kb3ducmV2LnhtbEyOwU7DMBBE70j8g7VIXCrqkAha&#10;QpwKAblxaQFx3cZLEhGv09htA1/PwgWOoxm9ecVqcr060Bg6zwYu5wko4trbjhsDL8/VxRJUiMgW&#10;e89k4JMCrMrTkwJz64+8psMmNkogHHI00MY45FqHuiWHYe4HYune/egwShwbbUc8Ctz1Ok2Sa+2w&#10;Y3locaD7luqPzd4ZCNUr7aqvWT1L3rLGU7p7eHpEY87PprtbUJGm+DeGH31Rh1Kctn7PNqjeQLbM&#10;UpkaSG9ASX+1yBagtr9Zl4X+719+AwAA//8DAFBLAQItABQABgAIAAAAIQC2gziS/gAAAOEBAAAT&#10;AAAAAAAAAAAAAAAAAAAAAABbQ29udGVudF9UeXBlc10ueG1sUEsBAi0AFAAGAAgAAAAhADj9If/W&#10;AAAAlAEAAAsAAAAAAAAAAAAAAAAALwEAAF9yZWxzLy5yZWxzUEsBAi0AFAAGAAgAAAAhAKCZYRIS&#10;AgAAKAQAAA4AAAAAAAAAAAAAAAAALgIAAGRycy9lMm9Eb2MueG1sUEsBAi0AFAAGAAgAAAAhAFUH&#10;S5DbAAAABwEAAA8AAAAAAAAAAAAAAAAAbAQAAGRycy9kb3ducmV2LnhtbFBLBQYAAAAABAAEAPMA&#10;AAB0BQAAAAA=&#10;"/>
            </w:pict>
          </mc:Fallback>
        </mc:AlternateConten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r w:rsidRPr="00CE7B63">
        <w:rPr>
          <w:rFonts w:ascii="Arial" w:hAnsi="Arial" w:cs="Arial"/>
          <w:b/>
          <w:bCs/>
          <w:sz w:val="22"/>
          <w:szCs w:val="22"/>
        </w:rPr>
        <w:t>We confirm that:</w:t>
      </w:r>
      <w:r w:rsidRPr="00CE7B63">
        <w:rPr>
          <w:rFonts w:ascii="Arial" w:hAnsi="Arial" w:cs="Arial"/>
          <w:sz w:val="22"/>
          <w:szCs w:val="22"/>
        </w:rPr>
        <w:t xml:space="preserve"> [DELETE 1 OR 2 AS APPLICABLE]</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p w:rsidR="00185241" w:rsidRPr="00CE7B63" w:rsidRDefault="00185241" w:rsidP="005064AD">
      <w:pPr>
        <w:numPr>
          <w:ilvl w:val="0"/>
          <w:numId w:val="5"/>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8400"/>
          <w:tab w:val="left" w:pos="9840"/>
        </w:tabs>
        <w:overflowPunct/>
        <w:autoSpaceDE/>
        <w:autoSpaceDN/>
        <w:adjustRightInd/>
        <w:ind w:right="-4"/>
        <w:textAlignment w:val="auto"/>
        <w:rPr>
          <w:rFonts w:ascii="Arial" w:hAnsi="Arial" w:cs="Arial"/>
          <w:b/>
          <w:bCs/>
          <w:sz w:val="22"/>
          <w:szCs w:val="22"/>
        </w:rPr>
      </w:pPr>
      <w:r w:rsidRPr="00CE7B63">
        <w:rPr>
          <w:rFonts w:ascii="Arial" w:hAnsi="Arial" w:cs="Arial"/>
          <w:sz w:val="22"/>
          <w:szCs w:val="22"/>
        </w:rPr>
        <w:t>An amount equal to the total Grant paid ($</w:t>
      </w:r>
      <w:r w:rsidR="00726384" w:rsidRPr="00CE7B63">
        <w:rPr>
          <w:rFonts w:ascii="Arial" w:hAnsi="Arial" w:cs="Arial"/>
          <w:sz w:val="22"/>
          <w:szCs w:val="22"/>
        </w:rPr>
        <w:fldChar w:fldCharType="begin">
          <w:ffData>
            <w:name w:val=""/>
            <w:enabled/>
            <w:calcOnExit w:val="0"/>
            <w:textInput>
              <w:default w:val="[insert amount]"/>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amount]</w:t>
      </w:r>
      <w:r w:rsidR="00726384" w:rsidRPr="00CE7B63">
        <w:rPr>
          <w:rFonts w:ascii="Arial" w:hAnsi="Arial" w:cs="Arial"/>
          <w:sz w:val="22"/>
          <w:szCs w:val="22"/>
        </w:rPr>
        <w:fldChar w:fldCharType="end"/>
      </w:r>
      <w:r w:rsidRPr="00CE7B63">
        <w:rPr>
          <w:rFonts w:ascii="Arial" w:hAnsi="Arial" w:cs="Arial"/>
          <w:sz w:val="22"/>
          <w:szCs w:val="22"/>
        </w:rPr>
        <w:t xml:space="preserve">) </w:t>
      </w:r>
      <w:r w:rsidRPr="00CE7B63">
        <w:rPr>
          <w:rFonts w:ascii="Arial" w:hAnsi="Arial" w:cs="Arial"/>
          <w:b/>
          <w:bCs/>
          <w:sz w:val="22"/>
          <w:szCs w:val="22"/>
        </w:rPr>
        <w:t>has been expended</w:t>
      </w:r>
      <w:r w:rsidRPr="00CE7B63">
        <w:rPr>
          <w:rFonts w:ascii="Arial" w:hAnsi="Arial" w:cs="Arial"/>
          <w:sz w:val="22"/>
          <w:szCs w:val="22"/>
        </w:rPr>
        <w:t xml:space="preserve"> on the Project in accordance with the terms and conditions of the funding agreement dated </w:t>
      </w:r>
      <w:bookmarkStart w:id="15" w:name="Text95"/>
      <w:r w:rsidR="00726384" w:rsidRPr="00CE7B63">
        <w:rPr>
          <w:rFonts w:ascii="Arial" w:hAnsi="Arial" w:cs="Arial"/>
          <w:sz w:val="22"/>
          <w:szCs w:val="22"/>
        </w:rPr>
        <w:fldChar w:fldCharType="begin">
          <w:ffData>
            <w:name w:val="Text95"/>
            <w:enabled/>
            <w:calcOnExit w:val="0"/>
            <w:textInput>
              <w:default w:val="[insert date]"/>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date]</w:t>
      </w:r>
      <w:r w:rsidR="00726384" w:rsidRPr="00CE7B63">
        <w:rPr>
          <w:rFonts w:ascii="Arial" w:hAnsi="Arial" w:cs="Arial"/>
          <w:sz w:val="22"/>
          <w:szCs w:val="22"/>
        </w:rPr>
        <w:fldChar w:fldCharType="end"/>
      </w:r>
      <w:bookmarkEnd w:id="15"/>
      <w:r w:rsidRPr="00CE7B63">
        <w:rPr>
          <w:rFonts w:ascii="Arial" w:hAnsi="Arial" w:cs="Arial"/>
          <w:sz w:val="22"/>
          <w:szCs w:val="22"/>
        </w:rPr>
        <w:t xml:space="preserve"> with the State of New South Wales represented by the Library Council of NSW </w:t>
      </w:r>
    </w:p>
    <w:p w:rsidR="00185241" w:rsidRPr="00CE7B63" w:rsidRDefault="00185241" w:rsidP="00384920">
      <w:pPr>
        <w:tabs>
          <w:tab w:val="left" w:pos="-1416"/>
          <w:tab w:val="left" w:pos="-708"/>
          <w:tab w:val="left" w:pos="0"/>
          <w:tab w:val="left" w:pos="2124"/>
          <w:tab w:val="left" w:pos="2832"/>
          <w:tab w:val="left" w:pos="3540"/>
          <w:tab w:val="left" w:pos="4248"/>
          <w:tab w:val="left" w:pos="4956"/>
          <w:tab w:val="left" w:pos="5664"/>
          <w:tab w:val="left" w:pos="6372"/>
          <w:tab w:val="left" w:pos="7080"/>
          <w:tab w:val="left" w:pos="8400"/>
          <w:tab w:val="left" w:pos="9840"/>
        </w:tabs>
        <w:ind w:right="-4"/>
        <w:jc w:val="center"/>
        <w:rPr>
          <w:rFonts w:ascii="Arial" w:hAnsi="Arial" w:cs="Arial"/>
          <w:b/>
          <w:bCs/>
          <w:sz w:val="22"/>
          <w:szCs w:val="22"/>
        </w:rPr>
      </w:pPr>
      <w:r w:rsidRPr="00CE7B63">
        <w:rPr>
          <w:rFonts w:ascii="Arial" w:hAnsi="Arial" w:cs="Arial"/>
          <w:b/>
          <w:bCs/>
          <w:sz w:val="22"/>
          <w:szCs w:val="22"/>
        </w:rPr>
        <w:t>OR</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p w:rsidR="00185241" w:rsidRPr="00CE7B63" w:rsidRDefault="00185241" w:rsidP="005064AD">
      <w:pPr>
        <w:numPr>
          <w:ilvl w:val="0"/>
          <w:numId w:val="5"/>
        </w:numPr>
        <w:tabs>
          <w:tab w:val="left" w:pos="-1416"/>
        </w:tabs>
        <w:overflowPunct/>
        <w:autoSpaceDE/>
        <w:autoSpaceDN/>
        <w:adjustRightInd/>
        <w:ind w:right="272"/>
        <w:textAlignment w:val="auto"/>
        <w:rPr>
          <w:rFonts w:ascii="Arial" w:hAnsi="Arial" w:cs="Arial"/>
          <w:sz w:val="22"/>
          <w:szCs w:val="22"/>
        </w:rPr>
      </w:pPr>
      <w:r w:rsidRPr="00CE7B63">
        <w:rPr>
          <w:rFonts w:ascii="Arial" w:hAnsi="Arial" w:cs="Arial"/>
          <w:sz w:val="22"/>
          <w:szCs w:val="22"/>
        </w:rPr>
        <w:t>The total Grant of $</w:t>
      </w:r>
      <w:r w:rsidR="00726384" w:rsidRPr="00CE7B63">
        <w:rPr>
          <w:rFonts w:ascii="Arial" w:hAnsi="Arial" w:cs="Arial"/>
          <w:sz w:val="22"/>
          <w:szCs w:val="22"/>
        </w:rPr>
        <w:fldChar w:fldCharType="begin">
          <w:ffData>
            <w:name w:val=""/>
            <w:enabled/>
            <w:calcOnExit w:val="0"/>
            <w:textInput>
              <w:default w:val="[insert amount]"/>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amount]</w:t>
      </w:r>
      <w:r w:rsidR="00726384" w:rsidRPr="00CE7B63">
        <w:rPr>
          <w:rFonts w:ascii="Arial" w:hAnsi="Arial" w:cs="Arial"/>
          <w:sz w:val="22"/>
          <w:szCs w:val="22"/>
        </w:rPr>
        <w:fldChar w:fldCharType="end"/>
      </w:r>
      <w:r w:rsidRPr="00CE7B63">
        <w:rPr>
          <w:rFonts w:ascii="Arial" w:hAnsi="Arial" w:cs="Arial"/>
          <w:sz w:val="22"/>
          <w:szCs w:val="22"/>
        </w:rPr>
        <w:t xml:space="preserve"> </w:t>
      </w:r>
      <w:r w:rsidRPr="00CE7B63">
        <w:rPr>
          <w:rFonts w:ascii="Arial" w:hAnsi="Arial" w:cs="Arial"/>
          <w:b/>
          <w:bCs/>
          <w:sz w:val="22"/>
          <w:szCs w:val="22"/>
        </w:rPr>
        <w:t>has not been expended</w:t>
      </w:r>
      <w:r w:rsidRPr="00CE7B63">
        <w:rPr>
          <w:rFonts w:ascii="Arial" w:hAnsi="Arial" w:cs="Arial"/>
          <w:sz w:val="22"/>
          <w:szCs w:val="22"/>
        </w:rPr>
        <w:t xml:space="preserve">. An amount of $ </w:t>
      </w:r>
      <w:bookmarkStart w:id="16" w:name="Text97"/>
      <w:r w:rsidR="00726384" w:rsidRPr="00CE7B63">
        <w:rPr>
          <w:rFonts w:ascii="Arial" w:hAnsi="Arial" w:cs="Arial"/>
          <w:sz w:val="22"/>
          <w:szCs w:val="22"/>
        </w:rPr>
        <w:fldChar w:fldCharType="begin">
          <w:ffData>
            <w:name w:val="Text97"/>
            <w:enabled/>
            <w:calcOnExit w:val="0"/>
            <w:textInput>
              <w:default w:val="[insert amount]"/>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amount]</w:t>
      </w:r>
      <w:r w:rsidR="00726384" w:rsidRPr="00CE7B63">
        <w:rPr>
          <w:rFonts w:ascii="Arial" w:hAnsi="Arial" w:cs="Arial"/>
          <w:sz w:val="22"/>
          <w:szCs w:val="22"/>
        </w:rPr>
        <w:fldChar w:fldCharType="end"/>
      </w:r>
      <w:bookmarkEnd w:id="16"/>
      <w:r w:rsidRPr="00CE7B63">
        <w:rPr>
          <w:rFonts w:ascii="Arial" w:hAnsi="Arial" w:cs="Arial"/>
          <w:sz w:val="22"/>
          <w:szCs w:val="22"/>
        </w:rPr>
        <w:t xml:space="preserve"> has not been expended and – </w:t>
      </w:r>
    </w:p>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032"/>
      </w:tblGrid>
      <w:tr w:rsidR="00CE7B63" w:rsidRPr="00CE7B63">
        <w:tc>
          <w:tcPr>
            <w:tcW w:w="788" w:type="dxa"/>
          </w:tcPr>
          <w:p w:rsidR="00185241" w:rsidRPr="00CE7B63" w:rsidRDefault="00185241" w:rsidP="000A74D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tc>
        <w:tc>
          <w:tcPr>
            <w:tcW w:w="8032" w:type="dxa"/>
          </w:tcPr>
          <w:p w:rsidR="00185241" w:rsidRPr="00CE7B63" w:rsidRDefault="00185241" w:rsidP="000A74D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ind w:right="272"/>
              <w:jc w:val="both"/>
              <w:rPr>
                <w:rFonts w:ascii="Arial" w:hAnsi="Arial" w:cs="Arial"/>
              </w:rPr>
            </w:pPr>
            <w:proofErr w:type="gramStart"/>
            <w:r w:rsidRPr="00CE7B63">
              <w:rPr>
                <w:rFonts w:ascii="Arial" w:hAnsi="Arial" w:cs="Arial"/>
                <w:sz w:val="22"/>
                <w:szCs w:val="22"/>
              </w:rPr>
              <w:t>a</w:t>
            </w:r>
            <w:proofErr w:type="gramEnd"/>
            <w:r w:rsidRPr="00CE7B63">
              <w:rPr>
                <w:rFonts w:ascii="Arial" w:hAnsi="Arial" w:cs="Arial"/>
                <w:sz w:val="22"/>
                <w:szCs w:val="22"/>
              </w:rPr>
              <w:t xml:space="preserve"> </w:t>
            </w:r>
            <w:proofErr w:type="spellStart"/>
            <w:r w:rsidRPr="00CE7B63">
              <w:rPr>
                <w:rFonts w:ascii="Arial" w:hAnsi="Arial" w:cs="Arial"/>
                <w:sz w:val="22"/>
                <w:szCs w:val="22"/>
              </w:rPr>
              <w:t>cheque</w:t>
            </w:r>
            <w:proofErr w:type="spellEnd"/>
            <w:r w:rsidRPr="00CE7B63">
              <w:rPr>
                <w:rFonts w:ascii="Arial" w:hAnsi="Arial" w:cs="Arial"/>
                <w:sz w:val="22"/>
                <w:szCs w:val="22"/>
              </w:rPr>
              <w:t xml:space="preserve"> for this amount made payable to the Library Council of NSW is attached.</w:t>
            </w:r>
            <w:r w:rsidR="0062515A" w:rsidRPr="00CE7B63">
              <w:rPr>
                <w:rFonts w:ascii="Arial" w:hAnsi="Arial" w:cs="Arial"/>
                <w:sz w:val="22"/>
                <w:szCs w:val="22"/>
              </w:rPr>
              <w:t xml:space="preserve"> </w:t>
            </w:r>
          </w:p>
        </w:tc>
      </w:tr>
      <w:tr w:rsidR="0004490D" w:rsidRPr="00CE7B63">
        <w:tc>
          <w:tcPr>
            <w:tcW w:w="788" w:type="dxa"/>
            <w:vAlign w:val="center"/>
          </w:tcPr>
          <w:p w:rsidR="00185241" w:rsidRPr="00CE7B63" w:rsidRDefault="00185241" w:rsidP="000A74DB">
            <w:pPr>
              <w:tabs>
                <w:tab w:val="left" w:pos="-1416"/>
                <w:tab w:val="left" w:pos="-708"/>
                <w:tab w:val="left" w:pos="72"/>
                <w:tab w:val="left" w:pos="792"/>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center"/>
              <w:rPr>
                <w:rFonts w:ascii="Arial" w:hAnsi="Arial" w:cs="Arial"/>
                <w:b/>
                <w:bCs/>
              </w:rPr>
            </w:pPr>
            <w:r w:rsidRPr="00CE7B63">
              <w:rPr>
                <w:rFonts w:ascii="Arial" w:hAnsi="Arial" w:cs="Arial"/>
                <w:b/>
                <w:bCs/>
                <w:sz w:val="22"/>
                <w:szCs w:val="22"/>
              </w:rPr>
              <w:t>OR</w:t>
            </w:r>
          </w:p>
        </w:tc>
        <w:tc>
          <w:tcPr>
            <w:tcW w:w="8032" w:type="dxa"/>
          </w:tcPr>
          <w:p w:rsidR="00185241" w:rsidRPr="00CE7B63" w:rsidRDefault="00185241" w:rsidP="000A74DB">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ind w:right="272"/>
              <w:jc w:val="both"/>
              <w:rPr>
                <w:rFonts w:ascii="Arial" w:hAnsi="Arial" w:cs="Arial"/>
              </w:rPr>
            </w:pPr>
            <w:proofErr w:type="gramStart"/>
            <w:r w:rsidRPr="00CE7B63">
              <w:rPr>
                <w:rFonts w:ascii="Arial" w:hAnsi="Arial" w:cs="Arial"/>
                <w:sz w:val="22"/>
                <w:szCs w:val="22"/>
              </w:rPr>
              <w:t>we</w:t>
            </w:r>
            <w:proofErr w:type="gramEnd"/>
            <w:r w:rsidRPr="00CE7B63">
              <w:rPr>
                <w:rFonts w:ascii="Arial" w:hAnsi="Arial" w:cs="Arial"/>
                <w:sz w:val="22"/>
                <w:szCs w:val="22"/>
              </w:rPr>
              <w:t xml:space="preserve"> have today transferred by EFT (electronic funds transfer) this amount into the bank account of the Library Council of NSW.</w:t>
            </w:r>
          </w:p>
        </w:tc>
      </w:tr>
    </w:tbl>
    <w:p w:rsidR="00185241" w:rsidRPr="00CE7B63" w:rsidRDefault="00185241" w:rsidP="0038492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p>
    <w:p w:rsidR="00185241" w:rsidRPr="00CE7B63" w:rsidRDefault="00185241" w:rsidP="00384920">
      <w:pPr>
        <w:tabs>
          <w:tab w:val="left" w:pos="-1416"/>
        </w:tabs>
        <w:ind w:left="720" w:right="272"/>
        <w:rPr>
          <w:rFonts w:ascii="Arial" w:hAnsi="Arial" w:cs="Arial"/>
          <w:sz w:val="22"/>
          <w:szCs w:val="22"/>
        </w:rPr>
      </w:pPr>
      <w:r w:rsidRPr="00CE7B63">
        <w:rPr>
          <w:rFonts w:ascii="Arial" w:hAnsi="Arial" w:cs="Arial"/>
          <w:sz w:val="22"/>
          <w:szCs w:val="22"/>
        </w:rPr>
        <w:t xml:space="preserve">All funds were expended in accordance with the terms and conditions of the funding agreement dated </w:t>
      </w:r>
      <w:bookmarkStart w:id="17" w:name="Text101"/>
      <w:r w:rsidR="00726384" w:rsidRPr="00CE7B63">
        <w:rPr>
          <w:rFonts w:ascii="Arial" w:hAnsi="Arial" w:cs="Arial"/>
          <w:sz w:val="22"/>
          <w:szCs w:val="22"/>
        </w:rPr>
        <w:fldChar w:fldCharType="begin">
          <w:ffData>
            <w:name w:val="Text101"/>
            <w:enabled/>
            <w:calcOnExit w:val="0"/>
            <w:textInput>
              <w:default w:val="[insert date]"/>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date]</w:t>
      </w:r>
      <w:r w:rsidR="00726384" w:rsidRPr="00CE7B63">
        <w:rPr>
          <w:rFonts w:ascii="Arial" w:hAnsi="Arial" w:cs="Arial"/>
          <w:sz w:val="22"/>
          <w:szCs w:val="22"/>
        </w:rPr>
        <w:fldChar w:fldCharType="end"/>
      </w:r>
      <w:bookmarkEnd w:id="17"/>
      <w:r w:rsidRPr="00CE7B63">
        <w:rPr>
          <w:rFonts w:ascii="Arial" w:hAnsi="Arial" w:cs="Arial"/>
          <w:sz w:val="22"/>
          <w:szCs w:val="22"/>
        </w:rPr>
        <w:t xml:space="preserve"> with the State of New South Wales represented by the Library Council of NSW</w:t>
      </w:r>
    </w:p>
    <w:p w:rsidR="00185241" w:rsidRPr="00CE7B63" w:rsidRDefault="00185241" w:rsidP="00384920">
      <w:pPr>
        <w:tabs>
          <w:tab w:val="left" w:pos="-1416"/>
        </w:tabs>
        <w:ind w:right="272"/>
        <w:jc w:val="center"/>
        <w:rPr>
          <w:rFonts w:ascii="Arial" w:hAnsi="Arial" w:cs="Arial"/>
          <w:b/>
          <w:bCs/>
          <w:sz w:val="22"/>
          <w:szCs w:val="22"/>
        </w:rPr>
      </w:pPr>
      <w:r w:rsidRPr="00CE7B63">
        <w:rPr>
          <w:rFonts w:ascii="Arial" w:hAnsi="Arial" w:cs="Arial"/>
          <w:b/>
          <w:bCs/>
          <w:sz w:val="22"/>
          <w:szCs w:val="22"/>
        </w:rPr>
        <w:t>AND</w:t>
      </w:r>
    </w:p>
    <w:p w:rsidR="00185241" w:rsidRPr="00CE7B63" w:rsidRDefault="00185241" w:rsidP="0038492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360" w:right="272"/>
        <w:jc w:val="both"/>
        <w:rPr>
          <w:rFonts w:ascii="Arial" w:hAnsi="Arial" w:cs="Arial"/>
          <w:sz w:val="22"/>
          <w:szCs w:val="22"/>
        </w:rPr>
      </w:pPr>
      <w:r w:rsidRPr="00CE7B63">
        <w:rPr>
          <w:rFonts w:ascii="Arial" w:hAnsi="Arial" w:cs="Arial"/>
          <w:sz w:val="22"/>
          <w:szCs w:val="22"/>
        </w:rPr>
        <w:t>A complete set of accounting and financial records relevant to the Project have been maintained.</w:t>
      </w:r>
    </w:p>
    <w:p w:rsidR="00185241" w:rsidRPr="00CE7B63" w:rsidRDefault="00185241" w:rsidP="0038492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408"/>
        <w:gridCol w:w="4488"/>
      </w:tblGrid>
      <w:tr w:rsidR="00CE7B63" w:rsidRPr="00CE7B63">
        <w:tc>
          <w:tcPr>
            <w:tcW w:w="4026" w:type="dxa"/>
          </w:tcPr>
          <w:p w:rsidR="00185241" w:rsidRPr="00CE7B63" w:rsidRDefault="00185241" w:rsidP="000A74DB">
            <w:pPr>
              <w:rPr>
                <w:rFonts w:ascii="Arial" w:hAnsi="Arial" w:cs="Arial"/>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r w:rsidRPr="00CE7B63">
              <w:rPr>
                <w:rFonts w:ascii="Arial" w:hAnsi="Arial" w:cs="Arial"/>
                <w:sz w:val="22"/>
                <w:szCs w:val="22"/>
              </w:rPr>
              <w:t xml:space="preserve">Date: </w:t>
            </w:r>
            <w:r w:rsidR="00726384" w:rsidRPr="00CE7B63">
              <w:rPr>
                <w:rFonts w:ascii="Arial" w:hAnsi="Arial" w:cs="Arial"/>
                <w:sz w:val="22"/>
                <w:szCs w:val="22"/>
              </w:rPr>
              <w:fldChar w:fldCharType="begin">
                <w:ffData>
                  <w:name w:val="Text21"/>
                  <w:enabled/>
                  <w:calcOnExit w:val="0"/>
                  <w:textInput>
                    <w:type w:val="date"/>
                    <w:maxLength w:val="10"/>
                    <w:format w:val="d/MM/yyyy"/>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00726384" w:rsidRPr="00CE7B63">
              <w:rPr>
                <w:rFonts w:ascii="Arial" w:hAnsi="Arial" w:cs="Arial"/>
                <w:sz w:val="22"/>
                <w:szCs w:val="22"/>
              </w:rPr>
              <w:fldChar w:fldCharType="end"/>
            </w:r>
          </w:p>
        </w:tc>
        <w:tc>
          <w:tcPr>
            <w:tcW w:w="40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tc>
        <w:tc>
          <w:tcPr>
            <w:tcW w:w="4488" w:type="dxa"/>
          </w:tcPr>
          <w:p w:rsidR="00185241" w:rsidRPr="00CE7B63" w:rsidRDefault="00185241" w:rsidP="000A74DB">
            <w:pPr>
              <w:rPr>
                <w:rFonts w:ascii="Arial" w:hAnsi="Arial" w:cs="Arial"/>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r w:rsidRPr="00CE7B63">
              <w:rPr>
                <w:rFonts w:ascii="Arial" w:hAnsi="Arial" w:cs="Arial"/>
                <w:sz w:val="22"/>
                <w:szCs w:val="22"/>
              </w:rPr>
              <w:t xml:space="preserve">Date: </w:t>
            </w:r>
            <w:r w:rsidR="00726384" w:rsidRPr="00CE7B63">
              <w:rPr>
                <w:rFonts w:ascii="Arial" w:hAnsi="Arial" w:cs="Arial"/>
                <w:sz w:val="22"/>
                <w:szCs w:val="22"/>
              </w:rPr>
              <w:fldChar w:fldCharType="begin">
                <w:ffData>
                  <w:name w:val="Text21"/>
                  <w:enabled/>
                  <w:calcOnExit w:val="0"/>
                  <w:textInput>
                    <w:type w:val="date"/>
                    <w:maxLength w:val="10"/>
                    <w:format w:val="d/MM/yyyy"/>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Pr="00CE7B63">
              <w:rPr>
                <w:rFonts w:ascii="Arial Unicode MS" w:eastAsia="MS Mincho" w:hAnsi="Arial Unicode MS" w:cs="MS Mincho" w:hint="eastAsia"/>
                <w:noProof/>
                <w:sz w:val="22"/>
                <w:szCs w:val="22"/>
              </w:rPr>
              <w:t> </w:t>
            </w:r>
            <w:r w:rsidR="00726384" w:rsidRPr="00CE7B63">
              <w:rPr>
                <w:rFonts w:ascii="Arial" w:hAnsi="Arial" w:cs="Arial"/>
                <w:sz w:val="22"/>
                <w:szCs w:val="22"/>
              </w:rPr>
              <w:fldChar w:fldCharType="end"/>
            </w:r>
          </w:p>
        </w:tc>
      </w:tr>
      <w:tr w:rsidR="00CE7B63" w:rsidRPr="00CE7B63">
        <w:tc>
          <w:tcPr>
            <w:tcW w:w="4026"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r w:rsidRPr="00CE7B63">
              <w:rPr>
                <w:rFonts w:ascii="Arial" w:hAnsi="Arial" w:cs="Arial"/>
                <w:sz w:val="22"/>
                <w:szCs w:val="22"/>
              </w:rPr>
              <w:t xml:space="preserve">Signature:   </w:t>
            </w:r>
            <w:r w:rsidR="00726384" w:rsidRPr="00CE7B63">
              <w:rPr>
                <w:rFonts w:ascii="Arial" w:hAnsi="Arial" w:cs="Arial"/>
                <w:sz w:val="22"/>
                <w:szCs w:val="22"/>
              </w:rPr>
              <w:fldChar w:fldCharType="begin">
                <w:ffData>
                  <w:name w:val="Text56"/>
                  <w:enabled/>
                  <w:calcOnExit w:val="0"/>
                  <w:textInput>
                    <w:default w:val="x"/>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x</w:t>
            </w:r>
            <w:r w:rsidR="00726384" w:rsidRPr="00CE7B63">
              <w:rPr>
                <w:rFonts w:ascii="Arial" w:hAnsi="Arial" w:cs="Arial"/>
                <w:sz w:val="22"/>
                <w:szCs w:val="22"/>
              </w:rPr>
              <w:fldChar w:fldCharType="end"/>
            </w:r>
          </w:p>
        </w:tc>
        <w:tc>
          <w:tcPr>
            <w:tcW w:w="40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tc>
        <w:tc>
          <w:tcPr>
            <w:tcW w:w="448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r w:rsidRPr="00CE7B63">
              <w:rPr>
                <w:rFonts w:ascii="Arial" w:hAnsi="Arial" w:cs="Arial"/>
                <w:sz w:val="22"/>
                <w:szCs w:val="22"/>
              </w:rPr>
              <w:t xml:space="preserve">Signature:   </w:t>
            </w:r>
            <w:r w:rsidR="00726384" w:rsidRPr="00CE7B63">
              <w:rPr>
                <w:rFonts w:ascii="Arial" w:hAnsi="Arial" w:cs="Arial"/>
                <w:sz w:val="22"/>
                <w:szCs w:val="22"/>
              </w:rPr>
              <w:fldChar w:fldCharType="begin">
                <w:ffData>
                  <w:name w:val="Text56"/>
                  <w:enabled/>
                  <w:calcOnExit w:val="0"/>
                  <w:textInput>
                    <w:default w:val="x"/>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x</w:t>
            </w:r>
            <w:r w:rsidR="00726384" w:rsidRPr="00CE7B63">
              <w:rPr>
                <w:rFonts w:ascii="Arial" w:hAnsi="Arial" w:cs="Arial"/>
                <w:sz w:val="22"/>
                <w:szCs w:val="22"/>
              </w:rPr>
              <w:fldChar w:fldCharType="end"/>
            </w:r>
          </w:p>
        </w:tc>
      </w:tr>
      <w:tr w:rsidR="00CE7B63" w:rsidRPr="00CE7B63">
        <w:tc>
          <w:tcPr>
            <w:tcW w:w="4026"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r w:rsidRPr="00CE7B63">
              <w:rPr>
                <w:rFonts w:ascii="Arial" w:hAnsi="Arial" w:cs="Arial"/>
                <w:sz w:val="22"/>
                <w:szCs w:val="22"/>
              </w:rPr>
              <w:t xml:space="preserve">Name:  </w:t>
            </w:r>
            <w:r w:rsidR="00726384" w:rsidRPr="00CE7B63">
              <w:rPr>
                <w:rFonts w:ascii="Arial" w:hAnsi="Arial" w:cs="Arial"/>
                <w:sz w:val="22"/>
                <w:szCs w:val="22"/>
              </w:rPr>
              <w:fldChar w:fldCharType="begin">
                <w:ffData>
                  <w:name w:val="Text61"/>
                  <w:enabled/>
                  <w:calcOnExit w:val="0"/>
                  <w:textInput>
                    <w:default w:val="[insert name]"/>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name]</w:t>
            </w:r>
            <w:r w:rsidR="00726384" w:rsidRPr="00CE7B63">
              <w:rPr>
                <w:rFonts w:ascii="Arial" w:hAnsi="Arial" w:cs="Arial"/>
                <w:sz w:val="22"/>
                <w:szCs w:val="22"/>
              </w:rPr>
              <w:fldChar w:fldCharType="end"/>
            </w:r>
          </w:p>
        </w:tc>
        <w:tc>
          <w:tcPr>
            <w:tcW w:w="40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tc>
        <w:tc>
          <w:tcPr>
            <w:tcW w:w="448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rPr>
            </w:pPr>
            <w:r w:rsidRPr="00CE7B63">
              <w:rPr>
                <w:rFonts w:ascii="Arial" w:hAnsi="Arial" w:cs="Arial"/>
                <w:sz w:val="22"/>
                <w:szCs w:val="22"/>
              </w:rPr>
              <w:t xml:space="preserve">Name:  </w:t>
            </w:r>
            <w:r w:rsidR="00726384" w:rsidRPr="00CE7B63">
              <w:rPr>
                <w:rFonts w:ascii="Arial" w:hAnsi="Arial" w:cs="Arial"/>
                <w:sz w:val="22"/>
                <w:szCs w:val="22"/>
              </w:rPr>
              <w:fldChar w:fldCharType="begin">
                <w:ffData>
                  <w:name w:val="Text61"/>
                  <w:enabled/>
                  <w:calcOnExit w:val="0"/>
                  <w:textInput>
                    <w:default w:val="[insert name]"/>
                  </w:textInput>
                </w:ffData>
              </w:fldChar>
            </w:r>
            <w:r w:rsidRPr="00CE7B63">
              <w:rPr>
                <w:rFonts w:ascii="Arial" w:hAnsi="Arial" w:cs="Arial"/>
                <w:sz w:val="22"/>
                <w:szCs w:val="22"/>
              </w:rPr>
              <w:instrText xml:space="preserve"> FORMTEXT </w:instrText>
            </w:r>
            <w:r w:rsidR="00726384" w:rsidRPr="00CE7B63">
              <w:rPr>
                <w:rFonts w:ascii="Arial" w:hAnsi="Arial" w:cs="Arial"/>
                <w:sz w:val="22"/>
                <w:szCs w:val="22"/>
              </w:rPr>
            </w:r>
            <w:r w:rsidR="00726384" w:rsidRPr="00CE7B63">
              <w:rPr>
                <w:rFonts w:ascii="Arial" w:hAnsi="Arial" w:cs="Arial"/>
                <w:sz w:val="22"/>
                <w:szCs w:val="22"/>
              </w:rPr>
              <w:fldChar w:fldCharType="separate"/>
            </w:r>
            <w:r w:rsidRPr="00CE7B63">
              <w:rPr>
                <w:rFonts w:ascii="Arial" w:hAnsi="Arial" w:cs="Arial"/>
                <w:noProof/>
                <w:sz w:val="22"/>
                <w:szCs w:val="22"/>
              </w:rPr>
              <w:t>[insert name]</w:t>
            </w:r>
            <w:r w:rsidR="00726384" w:rsidRPr="00CE7B63">
              <w:rPr>
                <w:rFonts w:ascii="Arial" w:hAnsi="Arial" w:cs="Arial"/>
                <w:sz w:val="22"/>
                <w:szCs w:val="22"/>
              </w:rPr>
              <w:fldChar w:fldCharType="end"/>
            </w:r>
          </w:p>
        </w:tc>
      </w:tr>
      <w:tr w:rsidR="0004490D" w:rsidRPr="00CE7B63">
        <w:tc>
          <w:tcPr>
            <w:tcW w:w="4026"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b/>
                <w:bCs/>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b/>
                <w:bCs/>
              </w:rPr>
            </w:pPr>
            <w:r w:rsidRPr="00CE7B63">
              <w:rPr>
                <w:rFonts w:ascii="Arial" w:hAnsi="Arial" w:cs="Arial"/>
                <w:b/>
                <w:bCs/>
                <w:sz w:val="22"/>
                <w:szCs w:val="22"/>
              </w:rPr>
              <w:t>General Manager</w:t>
            </w:r>
          </w:p>
        </w:tc>
        <w:tc>
          <w:tcPr>
            <w:tcW w:w="40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b/>
                <w:bCs/>
              </w:rPr>
            </w:pPr>
          </w:p>
        </w:tc>
        <w:tc>
          <w:tcPr>
            <w:tcW w:w="4488" w:type="dxa"/>
          </w:tcPr>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b/>
                <w:bCs/>
              </w:rPr>
            </w:pPr>
          </w:p>
          <w:p w:rsidR="00185241" w:rsidRPr="00CE7B63" w:rsidRDefault="00185241" w:rsidP="000A74DB">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right="272"/>
              <w:jc w:val="both"/>
              <w:rPr>
                <w:rFonts w:ascii="Arial" w:hAnsi="Arial" w:cs="Arial"/>
                <w:b/>
                <w:bCs/>
              </w:rPr>
            </w:pPr>
            <w:r w:rsidRPr="00CE7B63">
              <w:rPr>
                <w:rFonts w:ascii="Arial" w:hAnsi="Arial" w:cs="Arial"/>
                <w:b/>
                <w:bCs/>
                <w:sz w:val="22"/>
                <w:szCs w:val="22"/>
              </w:rPr>
              <w:t>Library Manager</w:t>
            </w:r>
          </w:p>
        </w:tc>
      </w:tr>
    </w:tbl>
    <w:p w:rsidR="00185241" w:rsidRPr="00CE7B63" w:rsidRDefault="00185241" w:rsidP="00384920">
      <w:pPr>
        <w:widowControl w:val="0"/>
        <w:tabs>
          <w:tab w:val="left" w:pos="1322"/>
          <w:tab w:val="left" w:pos="2194"/>
          <w:tab w:val="left" w:pos="6666"/>
        </w:tabs>
        <w:rPr>
          <w:rFonts w:ascii="Arial" w:hAnsi="Arial" w:cs="Arial"/>
          <w:b/>
          <w:bCs/>
          <w:sz w:val="22"/>
          <w:szCs w:val="22"/>
        </w:rPr>
      </w:pP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b/>
          <w:bCs/>
          <w:sz w:val="22"/>
          <w:szCs w:val="22"/>
        </w:rPr>
        <w:t>Recipient Council:</w:t>
      </w:r>
      <w:r w:rsidRPr="00CE7B63">
        <w:rPr>
          <w:rFonts w:ascii="Arial" w:hAnsi="Arial" w:cs="Arial"/>
          <w:b/>
          <w:bCs/>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b/>
          <w:bCs/>
          <w:sz w:val="22"/>
          <w:szCs w:val="22"/>
        </w:rPr>
        <w:t>Library Service:</w:t>
      </w:r>
      <w:r w:rsidRPr="00CE7B63">
        <w:rPr>
          <w:rFonts w:ascii="Arial" w:hAnsi="Arial" w:cs="Arial"/>
          <w:b/>
          <w:bCs/>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b/>
          <w:bCs/>
          <w:sz w:val="22"/>
          <w:szCs w:val="22"/>
        </w:rPr>
        <w:t>Name of Project/Service:</w:t>
      </w:r>
      <w:r w:rsidRPr="00CE7B63">
        <w:rPr>
          <w:rFonts w:ascii="Arial" w:hAnsi="Arial" w:cs="Arial"/>
          <w:b/>
          <w:bCs/>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b/>
          <w:bCs/>
          <w:sz w:val="22"/>
          <w:szCs w:val="22"/>
        </w:rPr>
      </w:pPr>
      <w:r w:rsidRPr="00CE7B63">
        <w:rPr>
          <w:rFonts w:ascii="Arial" w:hAnsi="Arial" w:cs="Arial"/>
          <w:b/>
          <w:bCs/>
          <w:sz w:val="22"/>
          <w:szCs w:val="22"/>
        </w:rPr>
        <w:t>This Reporting Period:</w:t>
      </w:r>
      <w:r w:rsidRPr="00CE7B63">
        <w:rPr>
          <w:rFonts w:ascii="Arial" w:hAnsi="Arial" w:cs="Arial"/>
          <w:b/>
          <w:bCs/>
          <w:sz w:val="22"/>
          <w:szCs w:val="22"/>
        </w:rPr>
        <w:tab/>
      </w:r>
    </w:p>
    <w:p w:rsidR="00957A82" w:rsidRPr="00CE7B63" w:rsidRDefault="00272D21" w:rsidP="00AE5C20">
      <w:pPr>
        <w:widowControl w:val="0"/>
        <w:tabs>
          <w:tab w:val="left" w:pos="1322"/>
          <w:tab w:val="left" w:pos="2194"/>
          <w:tab w:val="left" w:pos="6666"/>
        </w:tabs>
        <w:rPr>
          <w:bCs/>
        </w:rPr>
      </w:pPr>
      <w:r w:rsidRPr="00CE7B63">
        <w:rPr>
          <w:rFonts w:ascii="Arial" w:hAnsi="Arial" w:cs="Arial"/>
          <w:b/>
          <w:bCs/>
          <w:sz w:val="28"/>
          <w:szCs w:val="28"/>
        </w:rPr>
        <w:tab/>
      </w:r>
      <w:r w:rsidR="0063737E" w:rsidRPr="00CE7B63">
        <w:rPr>
          <w:rFonts w:ascii="Arial" w:hAnsi="Arial" w:cs="Arial"/>
          <w:b/>
          <w:bCs/>
          <w:sz w:val="28"/>
          <w:szCs w:val="28"/>
        </w:rPr>
        <w:t xml:space="preserve">    </w:t>
      </w:r>
      <w:r w:rsidR="0063737E" w:rsidRPr="00CE7B63">
        <w:rPr>
          <w:rFonts w:ascii="Arial" w:hAnsi="Arial" w:cs="Arial"/>
          <w:b/>
          <w:bCs/>
          <w:sz w:val="28"/>
          <w:szCs w:val="28"/>
        </w:rPr>
        <w:tab/>
      </w:r>
      <w:r w:rsidR="0063737E" w:rsidRPr="00CE7B63">
        <w:rPr>
          <w:rFonts w:ascii="Arial" w:hAnsi="Arial" w:cs="Arial"/>
          <w:b/>
          <w:bCs/>
          <w:sz w:val="28"/>
          <w:szCs w:val="28"/>
        </w:rPr>
        <w:tab/>
      </w:r>
      <w:r w:rsidR="0063737E" w:rsidRPr="00CE7B63">
        <w:rPr>
          <w:rFonts w:ascii="Arial" w:hAnsi="Arial" w:cs="Arial"/>
          <w:b/>
          <w:bCs/>
          <w:sz w:val="28"/>
          <w:szCs w:val="28"/>
        </w:rPr>
        <w:tab/>
      </w:r>
      <w:r w:rsidR="0063737E" w:rsidRPr="00CE7B63">
        <w:rPr>
          <w:rFonts w:ascii="Arial" w:hAnsi="Arial" w:cs="Arial"/>
          <w:b/>
          <w:bCs/>
          <w:sz w:val="28"/>
          <w:szCs w:val="28"/>
        </w:rPr>
        <w:tab/>
      </w:r>
      <w:r w:rsidR="0063737E" w:rsidRPr="00CE7B63">
        <w:rPr>
          <w:rFonts w:ascii="Arial" w:hAnsi="Arial" w:cs="Arial"/>
          <w:b/>
          <w:bCs/>
          <w:sz w:val="28"/>
          <w:szCs w:val="28"/>
        </w:rPr>
        <w:tab/>
      </w:r>
      <w:r w:rsidR="00A04B27" w:rsidRPr="00A04B27">
        <w:rPr>
          <w:bCs/>
          <w:color w:val="A6A6A6" w:themeColor="background1" w:themeShade="A6"/>
        </w:rPr>
        <w:t>14</w:t>
      </w:r>
    </w:p>
    <w:p w:rsidR="00957A82" w:rsidRPr="00CE7B63" w:rsidRDefault="00957A82">
      <w:pPr>
        <w:overflowPunct/>
        <w:autoSpaceDE/>
        <w:autoSpaceDN/>
        <w:adjustRightInd/>
        <w:textAlignment w:val="auto"/>
        <w:rPr>
          <w:rFonts w:ascii="Arial" w:hAnsi="Arial" w:cs="Arial"/>
          <w:b/>
          <w:bCs/>
          <w:sz w:val="28"/>
          <w:szCs w:val="28"/>
        </w:rPr>
      </w:pPr>
      <w:r w:rsidRPr="00CE7B63">
        <w:rPr>
          <w:rFonts w:ascii="Arial" w:hAnsi="Arial" w:cs="Arial"/>
          <w:b/>
          <w:bCs/>
          <w:sz w:val="28"/>
          <w:szCs w:val="28"/>
        </w:rPr>
        <w:br w:type="page"/>
      </w:r>
    </w:p>
    <w:p w:rsidR="005A6699" w:rsidRPr="00CE7B63" w:rsidRDefault="00272D21" w:rsidP="00AE5C20">
      <w:pPr>
        <w:widowControl w:val="0"/>
        <w:tabs>
          <w:tab w:val="left" w:pos="1322"/>
          <w:tab w:val="left" w:pos="2194"/>
          <w:tab w:val="left" w:pos="6666"/>
        </w:tabs>
        <w:rPr>
          <w:rFonts w:ascii="Arial" w:hAnsi="Arial" w:cs="Arial"/>
          <w:b/>
          <w:bCs/>
          <w:sz w:val="28"/>
          <w:szCs w:val="28"/>
        </w:rPr>
      </w:pPr>
      <w:r w:rsidRPr="00CE7B63">
        <w:rPr>
          <w:rFonts w:ascii="Arial" w:hAnsi="Arial" w:cs="Arial"/>
          <w:b/>
          <w:bCs/>
          <w:sz w:val="28"/>
          <w:szCs w:val="28"/>
        </w:rPr>
        <w:tab/>
      </w:r>
      <w:r w:rsidRPr="00CE7B63">
        <w:rPr>
          <w:rFonts w:ascii="Arial" w:hAnsi="Arial" w:cs="Arial"/>
          <w:b/>
          <w:bCs/>
          <w:sz w:val="28"/>
          <w:szCs w:val="28"/>
        </w:rPr>
        <w:tab/>
      </w:r>
      <w:r w:rsidRPr="00CE7B63">
        <w:rPr>
          <w:rFonts w:ascii="Arial" w:hAnsi="Arial" w:cs="Arial"/>
          <w:b/>
          <w:bCs/>
          <w:sz w:val="28"/>
          <w:szCs w:val="28"/>
        </w:rPr>
        <w:tab/>
      </w:r>
      <w:r w:rsidRPr="00CE7B63">
        <w:rPr>
          <w:rFonts w:ascii="Arial" w:hAnsi="Arial" w:cs="Arial"/>
          <w:b/>
          <w:bCs/>
          <w:sz w:val="28"/>
          <w:szCs w:val="28"/>
        </w:rPr>
        <w:tab/>
      </w:r>
      <w:r w:rsidRPr="00CE7B63">
        <w:rPr>
          <w:rFonts w:ascii="Arial" w:hAnsi="Arial" w:cs="Arial"/>
          <w:b/>
          <w:bCs/>
          <w:sz w:val="28"/>
          <w:szCs w:val="28"/>
        </w:rPr>
        <w:tab/>
      </w:r>
    </w:p>
    <w:p w:rsidR="00185241" w:rsidRPr="00CE7B63" w:rsidRDefault="00185241" w:rsidP="00AE5C20">
      <w:pPr>
        <w:widowControl w:val="0"/>
        <w:tabs>
          <w:tab w:val="left" w:pos="1322"/>
          <w:tab w:val="left" w:pos="2194"/>
          <w:tab w:val="left" w:pos="6666"/>
        </w:tabs>
        <w:rPr>
          <w:rFonts w:ascii="Arial" w:hAnsi="Arial" w:cs="Arial"/>
          <w:b/>
          <w:bCs/>
          <w:sz w:val="28"/>
          <w:szCs w:val="28"/>
        </w:rPr>
      </w:pPr>
      <w:r w:rsidRPr="00CE7B63">
        <w:rPr>
          <w:rFonts w:ascii="Arial" w:hAnsi="Arial" w:cs="Arial"/>
          <w:b/>
          <w:bCs/>
          <w:sz w:val="28"/>
          <w:szCs w:val="28"/>
        </w:rPr>
        <w:t>Appendix 5</w:t>
      </w:r>
    </w:p>
    <w:p w:rsidR="00185241" w:rsidRPr="00CE7B63" w:rsidRDefault="00185241" w:rsidP="00AE5C20">
      <w:pPr>
        <w:widowControl w:val="0"/>
        <w:tabs>
          <w:tab w:val="left" w:pos="1322"/>
          <w:tab w:val="left" w:pos="2194"/>
          <w:tab w:val="left" w:pos="6666"/>
        </w:tabs>
        <w:rPr>
          <w:rFonts w:ascii="Arial" w:hAnsi="Arial" w:cs="Arial"/>
          <w:b/>
          <w:bCs/>
          <w:sz w:val="28"/>
          <w:szCs w:val="28"/>
        </w:rPr>
      </w:pPr>
    </w:p>
    <w:p w:rsidR="00185241" w:rsidRPr="00CE7B63" w:rsidRDefault="00185241" w:rsidP="00AE5C20">
      <w:pPr>
        <w:widowControl w:val="0"/>
        <w:tabs>
          <w:tab w:val="left" w:pos="1322"/>
          <w:tab w:val="left" w:pos="2194"/>
          <w:tab w:val="left" w:pos="6666"/>
        </w:tabs>
        <w:rPr>
          <w:rFonts w:ascii="Arial" w:hAnsi="Arial" w:cs="Arial"/>
          <w:b/>
          <w:bCs/>
          <w:sz w:val="28"/>
          <w:szCs w:val="28"/>
        </w:rPr>
      </w:pPr>
      <w:r w:rsidRPr="00CE7B63">
        <w:rPr>
          <w:rFonts w:ascii="Arial" w:hAnsi="Arial" w:cs="Arial"/>
          <w:b/>
          <w:bCs/>
          <w:sz w:val="28"/>
          <w:szCs w:val="28"/>
        </w:rPr>
        <w:tab/>
      </w:r>
      <w:r w:rsidRPr="00CE7B63">
        <w:rPr>
          <w:rFonts w:ascii="Arial" w:hAnsi="Arial" w:cs="Arial"/>
          <w:b/>
          <w:bCs/>
          <w:sz w:val="22"/>
          <w:szCs w:val="22"/>
        </w:rPr>
        <w:t>STATEMENT OF INCOME &amp; EXPENDITURE</w:t>
      </w:r>
      <w:r w:rsidRPr="00CE7B63">
        <w:rPr>
          <w:rFonts w:ascii="Arial" w:hAnsi="Arial" w:cs="Arial"/>
          <w:b/>
          <w:bCs/>
          <w:sz w:val="22"/>
          <w:szCs w:val="22"/>
        </w:rPr>
        <w:tab/>
      </w:r>
      <w:r w:rsidRPr="00CE7B63">
        <w:rPr>
          <w:rFonts w:ascii="Arial" w:hAnsi="Arial" w:cs="Arial"/>
          <w:sz w:val="22"/>
          <w:szCs w:val="22"/>
        </w:rPr>
        <w:tab/>
      </w:r>
    </w:p>
    <w:p w:rsidR="00185241" w:rsidRPr="00CE7B63" w:rsidRDefault="00185241" w:rsidP="00384920">
      <w:pPr>
        <w:widowControl w:val="0"/>
        <w:rPr>
          <w:rFonts w:ascii="Arial" w:hAnsi="Arial" w:cs="Arial"/>
          <w:sz w:val="22"/>
          <w:szCs w:val="22"/>
        </w:rPr>
      </w:pPr>
    </w:p>
    <w:p w:rsidR="00185241" w:rsidRPr="00CE7B63" w:rsidRDefault="00185241" w:rsidP="00384920">
      <w:pPr>
        <w:widowControl w:val="0"/>
        <w:ind w:left="5760" w:firstLine="720"/>
        <w:rPr>
          <w:rFonts w:ascii="Arial" w:hAnsi="Arial" w:cs="Arial"/>
          <w:b/>
          <w:bCs/>
          <w:sz w:val="22"/>
          <w:szCs w:val="22"/>
          <w:u w:val="single"/>
        </w:rPr>
      </w:pPr>
      <w:r w:rsidRPr="00CE7B63">
        <w:rPr>
          <w:rFonts w:ascii="Arial" w:hAnsi="Arial" w:cs="Arial"/>
          <w:b/>
          <w:bCs/>
          <w:sz w:val="22"/>
          <w:szCs w:val="22"/>
          <w:u w:val="single"/>
        </w:rPr>
        <w:t>Budget</w:t>
      </w:r>
    </w:p>
    <w:p w:rsidR="00185241" w:rsidRPr="00CE7B63" w:rsidRDefault="00185241" w:rsidP="00384920">
      <w:pPr>
        <w:widowControl w:val="0"/>
        <w:tabs>
          <w:tab w:val="left" w:pos="1322"/>
          <w:tab w:val="left" w:pos="2194"/>
          <w:tab w:val="left" w:pos="6666"/>
        </w:tabs>
        <w:rPr>
          <w:rFonts w:ascii="Arial" w:hAnsi="Arial" w:cs="Arial"/>
          <w:i/>
          <w:iCs/>
          <w:sz w:val="22"/>
          <w:szCs w:val="22"/>
        </w:rPr>
      </w:pPr>
      <w:r w:rsidRPr="00CE7B63">
        <w:rPr>
          <w:rFonts w:ascii="Arial" w:hAnsi="Arial" w:cs="Arial"/>
          <w:i/>
          <w:iCs/>
          <w:sz w:val="22"/>
          <w:szCs w:val="22"/>
        </w:rPr>
        <w:tab/>
      </w:r>
      <w:r w:rsidRPr="00CE7B63">
        <w:rPr>
          <w:rFonts w:ascii="Arial" w:hAnsi="Arial" w:cs="Arial"/>
          <w:i/>
          <w:iCs/>
          <w:sz w:val="22"/>
          <w:szCs w:val="22"/>
        </w:rPr>
        <w:tab/>
      </w:r>
      <w:r w:rsidRPr="00CE7B63">
        <w:rPr>
          <w:rFonts w:ascii="Arial" w:hAnsi="Arial" w:cs="Arial"/>
          <w:i/>
          <w:iCs/>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u w:val="single"/>
        </w:rPr>
        <w:t>INCOME</w:t>
      </w:r>
      <w:r w:rsidRPr="00CE7B63">
        <w:rPr>
          <w:rFonts w:ascii="Arial" w:hAnsi="Arial" w:cs="Arial"/>
          <w:b/>
          <w:bCs/>
          <w:sz w:val="22"/>
          <w:szCs w:val="22"/>
          <w:u w:val="single"/>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rPr>
        <w:t>Grants</w:t>
      </w:r>
      <w:r w:rsidRPr="00CE7B63">
        <w:rPr>
          <w:rFonts w:ascii="Arial" w:hAnsi="Arial" w:cs="Arial"/>
          <w:b/>
          <w:bCs/>
          <w:sz w:val="22"/>
          <w:szCs w:val="22"/>
        </w:rPr>
        <w:tab/>
      </w:r>
      <w:r w:rsidRPr="00CE7B63">
        <w:rPr>
          <w:rFonts w:ascii="Arial" w:hAnsi="Arial" w:cs="Arial"/>
          <w:sz w:val="22"/>
          <w:szCs w:val="22"/>
        </w:rPr>
        <w:tab/>
      </w:r>
    </w:p>
    <w:p w:rsidR="00185241" w:rsidRPr="00CE7B63" w:rsidRDefault="005A6699"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t xml:space="preserve">Grants </w:t>
      </w:r>
      <w:proofErr w:type="gramStart"/>
      <w:r w:rsidRPr="00CE7B63">
        <w:rPr>
          <w:rFonts w:ascii="Arial" w:hAnsi="Arial" w:cs="Arial"/>
          <w:sz w:val="22"/>
          <w:szCs w:val="22"/>
        </w:rPr>
        <w:t xml:space="preserve">-  </w:t>
      </w:r>
      <w:r w:rsidR="00C743CD" w:rsidRPr="00CE7B63">
        <w:rPr>
          <w:rFonts w:ascii="Arial" w:hAnsi="Arial" w:cs="Arial"/>
          <w:sz w:val="22"/>
          <w:szCs w:val="22"/>
        </w:rPr>
        <w:t>Public</w:t>
      </w:r>
      <w:proofErr w:type="gramEnd"/>
      <w:r w:rsidR="00C743CD" w:rsidRPr="00CE7B63">
        <w:rPr>
          <w:rFonts w:ascii="Arial" w:hAnsi="Arial" w:cs="Arial"/>
          <w:sz w:val="22"/>
          <w:szCs w:val="22"/>
        </w:rPr>
        <w:t xml:space="preserve"> Library Infrastructure</w:t>
      </w:r>
      <w:r w:rsidR="00185241"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t>Grants - Other</w:t>
      </w:r>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rPr>
        <w:t>Council</w:t>
      </w:r>
      <w:r w:rsidRPr="00CE7B63">
        <w:rPr>
          <w:rFonts w:ascii="Arial" w:hAnsi="Arial" w:cs="Arial"/>
          <w:b/>
          <w:bCs/>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rPr>
        <w:t>Other Income</w:t>
      </w:r>
      <w:r w:rsidRPr="00CE7B63">
        <w:rPr>
          <w:rFonts w:ascii="Arial" w:hAnsi="Arial" w:cs="Arial"/>
          <w:b/>
          <w:bCs/>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TOTAL INCOME</w:t>
      </w:r>
      <w:r w:rsidRPr="00CE7B63">
        <w:rPr>
          <w:rFonts w:ascii="Arial" w:hAnsi="Arial" w:cs="Arial"/>
          <w:b/>
          <w:bCs/>
          <w:sz w:val="22"/>
          <w:szCs w:val="22"/>
        </w:rPr>
        <w:tab/>
      </w:r>
      <w:r w:rsidRPr="00CE7B63">
        <w:rPr>
          <w:rFonts w:ascii="Arial" w:hAnsi="Arial" w:cs="Arial"/>
          <w:sz w:val="22"/>
          <w:szCs w:val="22"/>
        </w:rPr>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ab/>
      </w:r>
    </w:p>
    <w:p w:rsidR="00185241" w:rsidRPr="00CE7B63" w:rsidRDefault="00185241" w:rsidP="00384920">
      <w:pPr>
        <w:widowControl w:val="0"/>
        <w:tabs>
          <w:tab w:val="left" w:pos="1322"/>
          <w:tab w:val="left" w:pos="2194"/>
          <w:tab w:val="left" w:pos="6666"/>
        </w:tabs>
        <w:rPr>
          <w:rFonts w:ascii="Arial" w:hAnsi="Arial" w:cs="Arial"/>
          <w:b/>
          <w:bCs/>
          <w:sz w:val="22"/>
          <w:szCs w:val="22"/>
          <w:u w:val="single"/>
        </w:rPr>
      </w:pP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u w:val="single"/>
        </w:rPr>
        <w:t xml:space="preserve">EXPENDITURE </w:t>
      </w:r>
      <w:r w:rsidRPr="00CE7B63">
        <w:rPr>
          <w:rFonts w:ascii="Arial" w:hAnsi="Arial" w:cs="Arial"/>
          <w:b/>
          <w:bCs/>
          <w:sz w:val="22"/>
          <w:szCs w:val="22"/>
          <w:u w:val="single"/>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rPr>
        <w:t>Expenses</w:t>
      </w:r>
      <w:r w:rsidRPr="00CE7B63">
        <w:rPr>
          <w:rFonts w:ascii="Arial" w:hAnsi="Arial" w:cs="Arial"/>
          <w:b/>
          <w:bCs/>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roofErr w:type="spellStart"/>
      <w:r w:rsidRPr="00CE7B63">
        <w:rPr>
          <w:rFonts w:ascii="Arial" w:hAnsi="Arial" w:cs="Arial"/>
          <w:sz w:val="22"/>
          <w:szCs w:val="22"/>
        </w:rPr>
        <w:t>Itemise</w:t>
      </w:r>
      <w:proofErr w:type="spellEnd"/>
      <w:r w:rsidRPr="00CE7B63">
        <w:rPr>
          <w:rFonts w:ascii="Arial" w:hAnsi="Arial" w:cs="Arial"/>
          <w:sz w:val="22"/>
          <w:szCs w:val="22"/>
        </w:rPr>
        <w:tab/>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Total Expenses</w:t>
      </w:r>
      <w:r w:rsidRPr="00CE7B63">
        <w:rPr>
          <w:rFonts w:ascii="Arial" w:hAnsi="Arial" w:cs="Arial"/>
          <w:b/>
          <w:bCs/>
          <w:sz w:val="22"/>
          <w:szCs w:val="22"/>
        </w:rPr>
        <w:tab/>
      </w:r>
      <w:r w:rsidRPr="00CE7B63">
        <w:rPr>
          <w:rFonts w:ascii="Arial" w:hAnsi="Arial" w:cs="Arial"/>
          <w:sz w:val="22"/>
          <w:szCs w:val="22"/>
        </w:rPr>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TOTAL EXPENDITURE</w:t>
      </w:r>
      <w:r w:rsidRPr="00CE7B63">
        <w:rPr>
          <w:rFonts w:ascii="Arial" w:hAnsi="Arial" w:cs="Arial"/>
          <w:b/>
          <w:bCs/>
          <w:sz w:val="22"/>
          <w:szCs w:val="22"/>
        </w:rPr>
        <w:tab/>
      </w:r>
      <w:r w:rsidRPr="00CE7B63">
        <w:rPr>
          <w:rFonts w:ascii="Arial" w:hAnsi="Arial" w:cs="Arial"/>
          <w:sz w:val="22"/>
          <w:szCs w:val="22"/>
        </w:rPr>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sz w:val="22"/>
          <w:szCs w:val="22"/>
        </w:rPr>
        <w:t>Operating Surplus</w:t>
      </w:r>
      <w:proofErr w:type="gramStart"/>
      <w:r w:rsidRPr="00CE7B63">
        <w:rPr>
          <w:rFonts w:ascii="Arial" w:hAnsi="Arial" w:cs="Arial"/>
          <w:b/>
          <w:bCs/>
          <w:sz w:val="22"/>
          <w:szCs w:val="22"/>
        </w:rPr>
        <w:t>/(</w:t>
      </w:r>
      <w:proofErr w:type="gramEnd"/>
      <w:r w:rsidRPr="00CE7B63">
        <w:rPr>
          <w:rFonts w:ascii="Arial" w:hAnsi="Arial" w:cs="Arial"/>
          <w:b/>
          <w:bCs/>
          <w:sz w:val="22"/>
          <w:szCs w:val="22"/>
        </w:rPr>
        <w:t>Deficit)</w:t>
      </w:r>
      <w:r w:rsidRPr="00CE7B63">
        <w:rPr>
          <w:rFonts w:ascii="Arial" w:hAnsi="Arial" w:cs="Arial"/>
          <w:b/>
          <w:bCs/>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TOTAL</w:t>
      </w:r>
      <w:r w:rsidRPr="00CE7B63">
        <w:rPr>
          <w:rFonts w:ascii="Arial" w:hAnsi="Arial" w:cs="Arial"/>
          <w:b/>
          <w:bCs/>
          <w:sz w:val="22"/>
          <w:szCs w:val="22"/>
        </w:rPr>
        <w:tab/>
      </w:r>
      <w:r w:rsidRPr="00CE7B63">
        <w:rPr>
          <w:rFonts w:ascii="Arial" w:hAnsi="Arial" w:cs="Arial"/>
          <w:sz w:val="22"/>
          <w:szCs w:val="22"/>
        </w:rPr>
        <w:t>0</w:t>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b/>
          <w:bCs/>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i/>
          <w:iCs/>
          <w:sz w:val="22"/>
          <w:szCs w:val="22"/>
          <w:u w:val="single"/>
        </w:rPr>
        <w:t>Signatures</w:t>
      </w:r>
      <w:r w:rsidRPr="00CE7B63">
        <w:rPr>
          <w:rFonts w:ascii="Arial" w:hAnsi="Arial" w:cs="Arial"/>
          <w:i/>
          <w:iCs/>
          <w:sz w:val="22"/>
          <w:szCs w:val="22"/>
          <w:u w:val="single"/>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i/>
          <w:iCs/>
          <w:sz w:val="22"/>
          <w:szCs w:val="22"/>
        </w:rPr>
        <w:t>Library Manager:</w:t>
      </w:r>
      <w:r w:rsidRPr="00CE7B63">
        <w:rPr>
          <w:rFonts w:ascii="Arial" w:hAnsi="Arial" w:cs="Arial"/>
          <w:b/>
          <w:bCs/>
          <w:i/>
          <w:iCs/>
          <w:sz w:val="22"/>
          <w:szCs w:val="22"/>
        </w:rPr>
        <w:tab/>
      </w:r>
      <w:r w:rsidRPr="00CE7B63">
        <w:rPr>
          <w:rFonts w:ascii="Arial" w:hAnsi="Arial" w:cs="Arial"/>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i/>
          <w:iCs/>
          <w:sz w:val="22"/>
          <w:szCs w:val="22"/>
        </w:rPr>
        <w:tab/>
      </w:r>
      <w:r w:rsidRPr="00CE7B63">
        <w:rPr>
          <w:rFonts w:ascii="Arial" w:hAnsi="Arial" w:cs="Arial"/>
          <w:b/>
          <w:bCs/>
          <w:sz w:val="22"/>
          <w:szCs w:val="22"/>
        </w:rPr>
        <w:tab/>
      </w:r>
    </w:p>
    <w:p w:rsidR="00185241" w:rsidRPr="00CE7B63"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b/>
          <w:bCs/>
          <w:i/>
          <w:iCs/>
          <w:sz w:val="22"/>
          <w:szCs w:val="22"/>
        </w:rPr>
        <w:t>Finance Manager / General Manager:</w:t>
      </w:r>
      <w:r w:rsidRPr="00CE7B63">
        <w:rPr>
          <w:rFonts w:ascii="Arial" w:hAnsi="Arial" w:cs="Arial"/>
          <w:b/>
          <w:bCs/>
          <w:i/>
          <w:iCs/>
          <w:sz w:val="22"/>
          <w:szCs w:val="22"/>
        </w:rPr>
        <w:tab/>
      </w:r>
      <w:r w:rsidRPr="00CE7B63">
        <w:rPr>
          <w:rFonts w:ascii="Arial" w:hAnsi="Arial" w:cs="Arial"/>
          <w:sz w:val="22"/>
          <w:szCs w:val="22"/>
        </w:rPr>
        <w:tab/>
      </w:r>
    </w:p>
    <w:p w:rsidR="00185241" w:rsidRPr="00D61D48" w:rsidRDefault="00185241" w:rsidP="00384920">
      <w:pPr>
        <w:widowControl w:val="0"/>
        <w:tabs>
          <w:tab w:val="left" w:pos="1322"/>
          <w:tab w:val="left" w:pos="2194"/>
          <w:tab w:val="left" w:pos="6666"/>
        </w:tabs>
        <w:rPr>
          <w:rFonts w:ascii="Arial" w:hAnsi="Arial" w:cs="Arial"/>
          <w:sz w:val="22"/>
          <w:szCs w:val="22"/>
        </w:rPr>
      </w:pPr>
      <w:r w:rsidRPr="00CE7B63">
        <w:rPr>
          <w:rFonts w:ascii="Arial" w:hAnsi="Arial" w:cs="Arial"/>
          <w:sz w:val="22"/>
          <w:szCs w:val="22"/>
        </w:rPr>
        <w:tab/>
      </w:r>
      <w:r w:rsidRPr="00CE7B63">
        <w:rPr>
          <w:rFonts w:ascii="Arial" w:hAnsi="Arial" w:cs="Arial"/>
          <w:sz w:val="22"/>
          <w:szCs w:val="22"/>
        </w:rPr>
        <w:tab/>
      </w:r>
      <w:r w:rsidRPr="00CE7B63">
        <w:rPr>
          <w:rFonts w:ascii="Arial" w:hAnsi="Arial" w:cs="Arial"/>
          <w:sz w:val="22"/>
          <w:szCs w:val="22"/>
        </w:rPr>
        <w:tab/>
      </w:r>
    </w:p>
    <w:p w:rsidR="00185241" w:rsidRPr="00D61D48" w:rsidRDefault="00185241" w:rsidP="00384920">
      <w:pPr>
        <w:widowControl w:val="0"/>
        <w:tabs>
          <w:tab w:val="left" w:pos="1322"/>
          <w:tab w:val="left" w:pos="2194"/>
          <w:tab w:val="left" w:pos="6666"/>
        </w:tabs>
        <w:rPr>
          <w:rFonts w:ascii="Arial" w:hAnsi="Arial" w:cs="Arial"/>
          <w:sz w:val="22"/>
          <w:szCs w:val="22"/>
        </w:rPr>
      </w:pP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p>
    <w:p w:rsidR="00185241" w:rsidRPr="00D61D48" w:rsidRDefault="00185241" w:rsidP="00384920">
      <w:pPr>
        <w:widowControl w:val="0"/>
        <w:tabs>
          <w:tab w:val="left" w:pos="1322"/>
          <w:tab w:val="left" w:pos="2194"/>
          <w:tab w:val="left" w:pos="6666"/>
        </w:tabs>
        <w:rPr>
          <w:rFonts w:ascii="Arial" w:hAnsi="Arial" w:cs="Arial"/>
          <w:sz w:val="22"/>
          <w:szCs w:val="22"/>
        </w:rPr>
      </w:pPr>
      <w:r w:rsidRPr="00D61D48">
        <w:rPr>
          <w:rFonts w:ascii="Arial" w:hAnsi="Arial" w:cs="Arial"/>
          <w:i/>
          <w:iCs/>
          <w:sz w:val="22"/>
          <w:szCs w:val="22"/>
        </w:rPr>
        <w:tab/>
      </w:r>
      <w:r w:rsidRPr="00D61D48">
        <w:rPr>
          <w:rFonts w:ascii="Arial" w:hAnsi="Arial" w:cs="Arial"/>
          <w:sz w:val="22"/>
          <w:szCs w:val="22"/>
        </w:rPr>
        <w:tab/>
      </w:r>
      <w:r w:rsidRPr="00D61D48">
        <w:rPr>
          <w:rFonts w:ascii="Arial" w:hAnsi="Arial" w:cs="Arial"/>
          <w:sz w:val="22"/>
          <w:szCs w:val="22"/>
        </w:rPr>
        <w:tab/>
      </w:r>
    </w:p>
    <w:p w:rsidR="00185241" w:rsidRPr="00D61D48" w:rsidRDefault="00185241" w:rsidP="00384920">
      <w:pPr>
        <w:widowControl w:val="0"/>
        <w:tabs>
          <w:tab w:val="left" w:pos="1322"/>
          <w:tab w:val="left" w:pos="2194"/>
          <w:tab w:val="left" w:pos="6666"/>
        </w:tabs>
        <w:rPr>
          <w:rFonts w:ascii="Arial" w:hAnsi="Arial" w:cs="Arial"/>
          <w:sz w:val="22"/>
          <w:szCs w:val="22"/>
        </w:rPr>
      </w:pPr>
      <w:r w:rsidRPr="00D61D48">
        <w:rPr>
          <w:rFonts w:ascii="Arial" w:hAnsi="Arial" w:cs="Arial"/>
          <w:b/>
          <w:bCs/>
          <w:sz w:val="22"/>
          <w:szCs w:val="22"/>
        </w:rPr>
        <w:tab/>
      </w:r>
      <w:r w:rsidRPr="00D61D48">
        <w:rPr>
          <w:rFonts w:ascii="Arial" w:hAnsi="Arial" w:cs="Arial"/>
          <w:sz w:val="22"/>
          <w:szCs w:val="22"/>
        </w:rPr>
        <w:tab/>
      </w:r>
      <w:r w:rsidRPr="00D61D48">
        <w:rPr>
          <w:rFonts w:ascii="Arial" w:hAnsi="Arial" w:cs="Arial"/>
          <w:sz w:val="22"/>
          <w:szCs w:val="22"/>
        </w:rPr>
        <w:tab/>
      </w:r>
    </w:p>
    <w:p w:rsidR="00185241" w:rsidRPr="00D61D48" w:rsidRDefault="00185241" w:rsidP="00384920">
      <w:pPr>
        <w:rPr>
          <w:rFonts w:ascii="Arial" w:hAnsi="Arial" w:cs="Arial"/>
          <w:sz w:val="22"/>
          <w:szCs w:val="22"/>
        </w:rPr>
      </w:pPr>
    </w:p>
    <w:p w:rsidR="00185241" w:rsidRPr="00D61D48" w:rsidRDefault="00185241" w:rsidP="00384920">
      <w:pPr>
        <w:rPr>
          <w:rFonts w:ascii="Arial" w:hAnsi="Arial" w:cs="Arial"/>
          <w:sz w:val="22"/>
          <w:szCs w:val="22"/>
        </w:rPr>
      </w:pPr>
    </w:p>
    <w:p w:rsidR="00272D21" w:rsidRPr="00D61D48" w:rsidRDefault="00272D21" w:rsidP="00384920">
      <w:pPr>
        <w:rPr>
          <w:rFonts w:ascii="Arial" w:hAnsi="Arial" w:cs="Arial"/>
          <w:sz w:val="22"/>
          <w:szCs w:val="22"/>
        </w:rPr>
      </w:pPr>
    </w:p>
    <w:p w:rsidR="00272D21" w:rsidRPr="00D61D48" w:rsidRDefault="00272D21" w:rsidP="00384920">
      <w:pPr>
        <w:rPr>
          <w:rFonts w:ascii="Arial" w:hAnsi="Arial" w:cs="Arial"/>
          <w:sz w:val="22"/>
          <w:szCs w:val="22"/>
        </w:rPr>
      </w:pPr>
    </w:p>
    <w:p w:rsidR="00272D21" w:rsidRPr="00D61D48" w:rsidRDefault="00272D21" w:rsidP="00384920">
      <w:pPr>
        <w:rPr>
          <w:rFonts w:ascii="Arial" w:hAnsi="Arial" w:cs="Arial"/>
          <w:sz w:val="22"/>
          <w:szCs w:val="22"/>
        </w:rPr>
      </w:pPr>
    </w:p>
    <w:p w:rsidR="00272D21" w:rsidRPr="00D61D48" w:rsidRDefault="00272D21" w:rsidP="00384920">
      <w:pPr>
        <w:rPr>
          <w:rFonts w:ascii="Arial" w:hAnsi="Arial" w:cs="Arial"/>
          <w:sz w:val="22"/>
          <w:szCs w:val="22"/>
        </w:rPr>
      </w:pPr>
    </w:p>
    <w:p w:rsidR="00272D21" w:rsidRPr="00D61D48" w:rsidRDefault="00272D21" w:rsidP="00384920">
      <w:pPr>
        <w:rPr>
          <w:rFonts w:ascii="Arial" w:hAnsi="Arial" w:cs="Arial"/>
          <w:sz w:val="22"/>
          <w:szCs w:val="22"/>
        </w:rPr>
      </w:pPr>
    </w:p>
    <w:p w:rsidR="00185241" w:rsidRPr="00A04B27" w:rsidRDefault="00272D21" w:rsidP="000749CE">
      <w:pPr>
        <w:rPr>
          <w:b/>
          <w:bCs/>
          <w:color w:val="A6A6A6" w:themeColor="background1" w:themeShade="A6"/>
        </w:rPr>
      </w:pP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D61D48">
        <w:rPr>
          <w:rFonts w:ascii="Arial" w:hAnsi="Arial" w:cs="Arial"/>
          <w:sz w:val="22"/>
          <w:szCs w:val="22"/>
        </w:rPr>
        <w:tab/>
      </w:r>
      <w:r w:rsidRPr="0096105E">
        <w:rPr>
          <w:rFonts w:ascii="Arial" w:hAnsi="Arial" w:cs="Arial"/>
          <w:color w:val="FF0000"/>
          <w:sz w:val="22"/>
          <w:szCs w:val="22"/>
        </w:rPr>
        <w:tab/>
      </w:r>
      <w:r w:rsidRPr="0096105E">
        <w:rPr>
          <w:rFonts w:ascii="Arial" w:hAnsi="Arial" w:cs="Arial"/>
          <w:color w:val="FF0000"/>
          <w:sz w:val="22"/>
          <w:szCs w:val="22"/>
        </w:rPr>
        <w:tab/>
      </w:r>
      <w:r w:rsidRPr="0096105E">
        <w:rPr>
          <w:rFonts w:ascii="Arial" w:hAnsi="Arial" w:cs="Arial"/>
          <w:color w:val="FF0000"/>
          <w:sz w:val="22"/>
          <w:szCs w:val="22"/>
        </w:rPr>
        <w:tab/>
      </w:r>
      <w:r w:rsidRPr="00A04B27">
        <w:rPr>
          <w:color w:val="A6A6A6" w:themeColor="background1" w:themeShade="A6"/>
        </w:rPr>
        <w:t>1</w:t>
      </w:r>
      <w:r w:rsidR="00A04B27" w:rsidRPr="00A04B27">
        <w:rPr>
          <w:color w:val="A6A6A6" w:themeColor="background1" w:themeShade="A6"/>
        </w:rPr>
        <w:t>5</w:t>
      </w:r>
    </w:p>
    <w:sectPr w:rsidR="00185241" w:rsidRPr="00A04B27" w:rsidSect="00272D21">
      <w:footerReference w:type="default" r:id="rId24"/>
      <w:pgSz w:w="11896" w:h="16834"/>
      <w:pgMar w:top="567" w:right="1588" w:bottom="1134" w:left="1134" w:header="420" w:footer="125" w:gutter="0"/>
      <w:paperSrc w:first="7" w:other="7"/>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14" w:rsidRDefault="00A37514">
      <w:r>
        <w:separator/>
      </w:r>
    </w:p>
  </w:endnote>
  <w:endnote w:type="continuationSeparator" w:id="0">
    <w:p w:rsidR="00A37514" w:rsidRDefault="00A3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4" w:rsidRPr="005E42BA" w:rsidRDefault="00A37514">
    <w:pPr>
      <w:pStyle w:val="Footer"/>
      <w:rPr>
        <w:rFonts w:ascii="Arial" w:hAnsi="Arial" w:cs="Arial"/>
        <w:sz w:val="20"/>
        <w:szCs w:val="20"/>
      </w:rPr>
    </w:pPr>
    <w:r w:rsidRPr="005E42BA">
      <w:rPr>
        <w:rFonts w:ascii="Arial" w:hAnsi="Arial" w:cs="Arial"/>
        <w:sz w:val="20"/>
        <w:szCs w:val="20"/>
      </w:rPr>
      <w:t xml:space="preserve">Public Library Infrastructure Grants Guidelines </w:t>
    </w:r>
    <w:r>
      <w:rPr>
        <w:rFonts w:ascii="Arial" w:hAnsi="Arial" w:cs="Arial"/>
        <w:sz w:val="20"/>
        <w:szCs w:val="20"/>
      </w:rPr>
      <w:t>2015/16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4" w:rsidRPr="00935D7B" w:rsidRDefault="00A37514">
    <w:pPr>
      <w:pStyle w:val="Footer"/>
      <w:jc w:val="right"/>
      <w:rPr>
        <w:rFonts w:ascii="Arial" w:hAnsi="Arial" w:cs="Arial"/>
        <w:sz w:val="20"/>
        <w:szCs w:val="20"/>
      </w:rPr>
    </w:pPr>
    <w:r w:rsidRPr="00935D7B">
      <w:rPr>
        <w:rFonts w:ascii="Arial" w:hAnsi="Arial" w:cs="Arial"/>
        <w:sz w:val="20"/>
        <w:szCs w:val="20"/>
      </w:rPr>
      <w:fldChar w:fldCharType="begin"/>
    </w:r>
    <w:r w:rsidRPr="00935D7B">
      <w:rPr>
        <w:rFonts w:ascii="Arial" w:hAnsi="Arial" w:cs="Arial"/>
        <w:sz w:val="20"/>
        <w:szCs w:val="20"/>
      </w:rPr>
      <w:instrText xml:space="preserve"> PAGE   \* MERGEFORMAT </w:instrText>
    </w:r>
    <w:r w:rsidRPr="00935D7B">
      <w:rPr>
        <w:rFonts w:ascii="Arial" w:hAnsi="Arial" w:cs="Arial"/>
        <w:sz w:val="20"/>
        <w:szCs w:val="20"/>
      </w:rPr>
      <w:fldChar w:fldCharType="separate"/>
    </w:r>
    <w:r w:rsidR="0031305F">
      <w:rPr>
        <w:rFonts w:ascii="Arial" w:hAnsi="Arial" w:cs="Arial"/>
        <w:noProof/>
        <w:sz w:val="20"/>
        <w:szCs w:val="20"/>
      </w:rPr>
      <w:t>13</w:t>
    </w:r>
    <w:r w:rsidRPr="00935D7B">
      <w:rPr>
        <w:rFonts w:ascii="Arial" w:hAnsi="Arial" w:cs="Arial"/>
        <w:noProof/>
        <w:sz w:val="20"/>
        <w:szCs w:val="20"/>
      </w:rPr>
      <w:fldChar w:fldCharType="end"/>
    </w:r>
  </w:p>
  <w:p w:rsidR="00A37514" w:rsidRPr="005E42BA" w:rsidRDefault="00A37514" w:rsidP="00787134">
    <w:pPr>
      <w:pStyle w:val="Footer"/>
      <w:rPr>
        <w:rFonts w:ascii="Arial" w:hAnsi="Arial" w:cs="Arial"/>
        <w:sz w:val="20"/>
        <w:szCs w:val="20"/>
      </w:rPr>
    </w:pPr>
    <w:r w:rsidRPr="005E42BA">
      <w:rPr>
        <w:rFonts w:ascii="Arial" w:hAnsi="Arial" w:cs="Arial"/>
        <w:sz w:val="20"/>
        <w:szCs w:val="20"/>
      </w:rPr>
      <w:t xml:space="preserve">Public Library Infrastructure Grants Guidelines </w:t>
    </w:r>
    <w:r>
      <w:rPr>
        <w:rFonts w:ascii="Arial" w:hAnsi="Arial" w:cs="Arial"/>
        <w:sz w:val="20"/>
        <w:szCs w:val="20"/>
      </w:rPr>
      <w:t>2015/16</w:t>
    </w:r>
  </w:p>
  <w:p w:rsidR="00A37514" w:rsidRDefault="00A37514" w:rsidP="002B08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4" w:rsidRDefault="00A37514" w:rsidP="002B08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14" w:rsidRDefault="00A37514">
      <w:r>
        <w:separator/>
      </w:r>
    </w:p>
  </w:footnote>
  <w:footnote w:type="continuationSeparator" w:id="0">
    <w:p w:rsidR="00A37514" w:rsidRDefault="00A3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4" w:rsidRPr="0055510F" w:rsidRDefault="00A37514" w:rsidP="000A74DB">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514" w:rsidRPr="00530861" w:rsidRDefault="00A37514" w:rsidP="000A7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AE5"/>
    <w:multiLevelType w:val="hybridMultilevel"/>
    <w:tmpl w:val="0D4C7E1A"/>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
    <w:nsid w:val="04375389"/>
    <w:multiLevelType w:val="hybridMultilevel"/>
    <w:tmpl w:val="19F29C8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12322E36"/>
    <w:multiLevelType w:val="hybridMultilevel"/>
    <w:tmpl w:val="2F16CA56"/>
    <w:lvl w:ilvl="0" w:tplc="6EECB182">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nsid w:val="22C237CD"/>
    <w:multiLevelType w:val="hybridMultilevel"/>
    <w:tmpl w:val="E6C00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3954DB8"/>
    <w:multiLevelType w:val="hybridMultilevel"/>
    <w:tmpl w:val="C7DE4C5E"/>
    <w:lvl w:ilvl="0" w:tplc="4FF4D1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A0FDB"/>
    <w:multiLevelType w:val="hybridMultilevel"/>
    <w:tmpl w:val="F3047C6C"/>
    <w:lvl w:ilvl="0" w:tplc="8C32DB38">
      <w:start w:val="1"/>
      <w:numFmt w:val="bullet"/>
      <w:lvlText w:val=""/>
      <w:lvlJc w:val="left"/>
      <w:pPr>
        <w:tabs>
          <w:tab w:val="num" w:pos="360"/>
        </w:tabs>
        <w:ind w:left="360" w:hanging="360"/>
      </w:pPr>
      <w:rPr>
        <w:rFonts w:ascii="Symbol" w:hAnsi="Symbol" w:cs="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6">
    <w:nsid w:val="29E86458"/>
    <w:multiLevelType w:val="hybridMultilevel"/>
    <w:tmpl w:val="B81EF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2451EA"/>
    <w:multiLevelType w:val="hybridMultilevel"/>
    <w:tmpl w:val="10840B42"/>
    <w:lvl w:ilvl="0" w:tplc="4FF4D18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EF077F"/>
    <w:multiLevelType w:val="hybridMultilevel"/>
    <w:tmpl w:val="7354FAEC"/>
    <w:lvl w:ilvl="0" w:tplc="D6B43944">
      <w:start w:val="1"/>
      <w:numFmt w:val="decimal"/>
      <w:lvlText w:val="%1."/>
      <w:lvlJc w:val="left"/>
      <w:pPr>
        <w:tabs>
          <w:tab w:val="num" w:pos="720"/>
        </w:tabs>
        <w:ind w:left="720" w:hanging="360"/>
      </w:pPr>
      <w:rPr>
        <w:rFonts w:hint="default"/>
        <w:b/>
        <w:bCs/>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nsid w:val="389E558A"/>
    <w:multiLevelType w:val="hybridMultilevel"/>
    <w:tmpl w:val="BF5A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64378D"/>
    <w:multiLevelType w:val="hybridMultilevel"/>
    <w:tmpl w:val="2416D466"/>
    <w:lvl w:ilvl="0" w:tplc="12C2FFAC">
      <w:start w:val="1"/>
      <w:numFmt w:val="lowerLetter"/>
      <w:lvlText w:val="(%1)"/>
      <w:lvlJc w:val="left"/>
      <w:pPr>
        <w:tabs>
          <w:tab w:val="num" w:pos="807"/>
        </w:tabs>
        <w:ind w:left="807" w:hanging="375"/>
      </w:pPr>
      <w:rPr>
        <w:rFonts w:hint="default"/>
      </w:rPr>
    </w:lvl>
    <w:lvl w:ilvl="1" w:tplc="0C090019">
      <w:start w:val="1"/>
      <w:numFmt w:val="lowerLetter"/>
      <w:lvlText w:val="%2."/>
      <w:lvlJc w:val="left"/>
      <w:pPr>
        <w:tabs>
          <w:tab w:val="num" w:pos="1512"/>
        </w:tabs>
        <w:ind w:left="1512" w:hanging="360"/>
      </w:pPr>
    </w:lvl>
    <w:lvl w:ilvl="2" w:tplc="0C09001B">
      <w:start w:val="1"/>
      <w:numFmt w:val="lowerRoman"/>
      <w:lvlText w:val="%3."/>
      <w:lvlJc w:val="right"/>
      <w:pPr>
        <w:tabs>
          <w:tab w:val="num" w:pos="2232"/>
        </w:tabs>
        <w:ind w:left="2232" w:hanging="180"/>
      </w:pPr>
    </w:lvl>
    <w:lvl w:ilvl="3" w:tplc="0C09000F">
      <w:start w:val="1"/>
      <w:numFmt w:val="decimal"/>
      <w:lvlText w:val="%4."/>
      <w:lvlJc w:val="left"/>
      <w:pPr>
        <w:tabs>
          <w:tab w:val="num" w:pos="2952"/>
        </w:tabs>
        <w:ind w:left="2952" w:hanging="360"/>
      </w:pPr>
    </w:lvl>
    <w:lvl w:ilvl="4" w:tplc="0C090019">
      <w:start w:val="1"/>
      <w:numFmt w:val="lowerLetter"/>
      <w:lvlText w:val="%5."/>
      <w:lvlJc w:val="left"/>
      <w:pPr>
        <w:tabs>
          <w:tab w:val="num" w:pos="3672"/>
        </w:tabs>
        <w:ind w:left="3672" w:hanging="360"/>
      </w:pPr>
    </w:lvl>
    <w:lvl w:ilvl="5" w:tplc="0C09001B">
      <w:start w:val="1"/>
      <w:numFmt w:val="lowerRoman"/>
      <w:lvlText w:val="%6."/>
      <w:lvlJc w:val="right"/>
      <w:pPr>
        <w:tabs>
          <w:tab w:val="num" w:pos="4392"/>
        </w:tabs>
        <w:ind w:left="4392" w:hanging="180"/>
      </w:pPr>
    </w:lvl>
    <w:lvl w:ilvl="6" w:tplc="0C09000F">
      <w:start w:val="1"/>
      <w:numFmt w:val="decimal"/>
      <w:lvlText w:val="%7."/>
      <w:lvlJc w:val="left"/>
      <w:pPr>
        <w:tabs>
          <w:tab w:val="num" w:pos="5112"/>
        </w:tabs>
        <w:ind w:left="5112" w:hanging="360"/>
      </w:pPr>
    </w:lvl>
    <w:lvl w:ilvl="7" w:tplc="0C090019">
      <w:start w:val="1"/>
      <w:numFmt w:val="lowerLetter"/>
      <w:lvlText w:val="%8."/>
      <w:lvlJc w:val="left"/>
      <w:pPr>
        <w:tabs>
          <w:tab w:val="num" w:pos="5832"/>
        </w:tabs>
        <w:ind w:left="5832" w:hanging="360"/>
      </w:pPr>
    </w:lvl>
    <w:lvl w:ilvl="8" w:tplc="0C09001B">
      <w:start w:val="1"/>
      <w:numFmt w:val="lowerRoman"/>
      <w:lvlText w:val="%9."/>
      <w:lvlJc w:val="right"/>
      <w:pPr>
        <w:tabs>
          <w:tab w:val="num" w:pos="6552"/>
        </w:tabs>
        <w:ind w:left="6552" w:hanging="180"/>
      </w:pPr>
    </w:lvl>
  </w:abstractNum>
  <w:abstractNum w:abstractNumId="11">
    <w:nsid w:val="51032326"/>
    <w:multiLevelType w:val="hybridMultilevel"/>
    <w:tmpl w:val="02D8501C"/>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2">
    <w:nsid w:val="514B6516"/>
    <w:multiLevelType w:val="hybridMultilevel"/>
    <w:tmpl w:val="90A4864C"/>
    <w:lvl w:ilvl="0" w:tplc="8C32DB38">
      <w:start w:val="1"/>
      <w:numFmt w:val="bullet"/>
      <w:lvlText w:val=""/>
      <w:lvlJc w:val="left"/>
      <w:pPr>
        <w:tabs>
          <w:tab w:val="num" w:pos="360"/>
        </w:tabs>
        <w:ind w:left="360" w:hanging="360"/>
      </w:pPr>
      <w:rPr>
        <w:rFonts w:ascii="Symbol" w:hAnsi="Symbol" w:cs="Symbol" w:hint="default"/>
        <w:sz w:val="20"/>
        <w:szCs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3">
    <w:nsid w:val="55916ADB"/>
    <w:multiLevelType w:val="hybridMultilevel"/>
    <w:tmpl w:val="49C6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C5323"/>
    <w:multiLevelType w:val="multilevel"/>
    <w:tmpl w:val="31AE502A"/>
    <w:styleLink w:val="Bullet10pt"/>
    <w:lvl w:ilvl="0">
      <w:start w:val="1"/>
      <w:numFmt w:val="bullet"/>
      <w:lvlText w:val=""/>
      <w:lvlJc w:val="left"/>
      <w:pPr>
        <w:tabs>
          <w:tab w:val="num" w:pos="284"/>
        </w:tabs>
        <w:ind w:left="284" w:hanging="284"/>
      </w:pPr>
      <w:rPr>
        <w:rFonts w:ascii="Symbol" w:hAnsi="Symbol" w:cs="Symbol"/>
        <w:sz w:val="20"/>
        <w:szCs w:val="20"/>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cs="Wingdings" w:hint="default"/>
      </w:rPr>
    </w:lvl>
    <w:lvl w:ilvl="3">
      <w:start w:val="1"/>
      <w:numFmt w:val="bullet"/>
      <w:lvlText w:val=""/>
      <w:lvlJc w:val="left"/>
      <w:pPr>
        <w:tabs>
          <w:tab w:val="num" w:pos="2313"/>
        </w:tabs>
        <w:ind w:left="2313" w:hanging="360"/>
      </w:pPr>
      <w:rPr>
        <w:rFonts w:ascii="Symbol" w:hAnsi="Symbol" w:cs="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cs="Wingdings" w:hint="default"/>
      </w:rPr>
    </w:lvl>
    <w:lvl w:ilvl="6">
      <w:start w:val="1"/>
      <w:numFmt w:val="bullet"/>
      <w:lvlText w:val=""/>
      <w:lvlJc w:val="left"/>
      <w:pPr>
        <w:tabs>
          <w:tab w:val="num" w:pos="4473"/>
        </w:tabs>
        <w:ind w:left="4473" w:hanging="360"/>
      </w:pPr>
      <w:rPr>
        <w:rFonts w:ascii="Symbol" w:hAnsi="Symbol" w:cs="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Wingdings" w:hint="default"/>
      </w:rPr>
    </w:lvl>
  </w:abstractNum>
  <w:abstractNum w:abstractNumId="15">
    <w:nsid w:val="595305D0"/>
    <w:multiLevelType w:val="hybridMultilevel"/>
    <w:tmpl w:val="06C4028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6">
    <w:nsid w:val="6EE8076A"/>
    <w:multiLevelType w:val="hybridMultilevel"/>
    <w:tmpl w:val="107E226E"/>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4302B97"/>
    <w:multiLevelType w:val="hybridMultilevel"/>
    <w:tmpl w:val="7360A644"/>
    <w:lvl w:ilvl="0" w:tplc="AA224690">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7"/>
  </w:num>
  <w:num w:numId="3">
    <w:abstractNumId w:val="10"/>
  </w:num>
  <w:num w:numId="4">
    <w:abstractNumId w:val="14"/>
  </w:num>
  <w:num w:numId="5">
    <w:abstractNumId w:val="8"/>
  </w:num>
  <w:num w:numId="6">
    <w:abstractNumId w:val="11"/>
  </w:num>
  <w:num w:numId="7">
    <w:abstractNumId w:val="5"/>
  </w:num>
  <w:num w:numId="8">
    <w:abstractNumId w:val="12"/>
  </w:num>
  <w:num w:numId="9">
    <w:abstractNumId w:val="0"/>
  </w:num>
  <w:num w:numId="10">
    <w:abstractNumId w:val="3"/>
  </w:num>
  <w:num w:numId="11">
    <w:abstractNumId w:val="1"/>
  </w:num>
  <w:num w:numId="12">
    <w:abstractNumId w:val="2"/>
  </w:num>
  <w:num w:numId="13">
    <w:abstractNumId w:val="7"/>
  </w:num>
  <w:num w:numId="14">
    <w:abstractNumId w:val="4"/>
  </w:num>
  <w:num w:numId="15">
    <w:abstractNumId w:val="13"/>
  </w:num>
  <w:num w:numId="16">
    <w:abstractNumId w:val="9"/>
  </w:num>
  <w:num w:numId="17">
    <w:abstractNumId w:val="16"/>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doNotHyphenateCaps/>
  <w:drawingGridHorizontalSpacing w:val="12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9B"/>
    <w:rsid w:val="000038EA"/>
    <w:rsid w:val="00011486"/>
    <w:rsid w:val="000276BD"/>
    <w:rsid w:val="00031AD0"/>
    <w:rsid w:val="00035B9D"/>
    <w:rsid w:val="00036596"/>
    <w:rsid w:val="00037D42"/>
    <w:rsid w:val="00040039"/>
    <w:rsid w:val="000433BB"/>
    <w:rsid w:val="0004490D"/>
    <w:rsid w:val="000534D4"/>
    <w:rsid w:val="00070796"/>
    <w:rsid w:val="00072D4E"/>
    <w:rsid w:val="000749CE"/>
    <w:rsid w:val="00082A64"/>
    <w:rsid w:val="000A74DB"/>
    <w:rsid w:val="000B70BD"/>
    <w:rsid w:val="000C3A11"/>
    <w:rsid w:val="000C40AE"/>
    <w:rsid w:val="000E2553"/>
    <w:rsid w:val="000E3C00"/>
    <w:rsid w:val="000E7CD9"/>
    <w:rsid w:val="000F16B0"/>
    <w:rsid w:val="000F46E1"/>
    <w:rsid w:val="000F69AB"/>
    <w:rsid w:val="00130F3E"/>
    <w:rsid w:val="00131D9B"/>
    <w:rsid w:val="00136FE0"/>
    <w:rsid w:val="00140BB4"/>
    <w:rsid w:val="00185241"/>
    <w:rsid w:val="001934ED"/>
    <w:rsid w:val="001A26EE"/>
    <w:rsid w:val="001B2E09"/>
    <w:rsid w:val="001B6A7C"/>
    <w:rsid w:val="001B746C"/>
    <w:rsid w:val="001C43EF"/>
    <w:rsid w:val="001E791E"/>
    <w:rsid w:val="001F17E2"/>
    <w:rsid w:val="001F4DFB"/>
    <w:rsid w:val="002026D2"/>
    <w:rsid w:val="00205F45"/>
    <w:rsid w:val="002125D9"/>
    <w:rsid w:val="0021305A"/>
    <w:rsid w:val="002213BE"/>
    <w:rsid w:val="00221A52"/>
    <w:rsid w:val="00230F76"/>
    <w:rsid w:val="00246EF0"/>
    <w:rsid w:val="00266CEE"/>
    <w:rsid w:val="00272D21"/>
    <w:rsid w:val="00276301"/>
    <w:rsid w:val="00276468"/>
    <w:rsid w:val="002829FB"/>
    <w:rsid w:val="00290260"/>
    <w:rsid w:val="002A0088"/>
    <w:rsid w:val="002A395F"/>
    <w:rsid w:val="002A3A6C"/>
    <w:rsid w:val="002B083D"/>
    <w:rsid w:val="002C663F"/>
    <w:rsid w:val="002D296B"/>
    <w:rsid w:val="002F271D"/>
    <w:rsid w:val="002F476F"/>
    <w:rsid w:val="0031297E"/>
    <w:rsid w:val="0031305F"/>
    <w:rsid w:val="00320F80"/>
    <w:rsid w:val="003221BD"/>
    <w:rsid w:val="00350947"/>
    <w:rsid w:val="0035095A"/>
    <w:rsid w:val="003637F2"/>
    <w:rsid w:val="003704FF"/>
    <w:rsid w:val="0037391A"/>
    <w:rsid w:val="00380BA0"/>
    <w:rsid w:val="00384920"/>
    <w:rsid w:val="00390BAA"/>
    <w:rsid w:val="003956DC"/>
    <w:rsid w:val="003C14F1"/>
    <w:rsid w:val="003C5689"/>
    <w:rsid w:val="003D217D"/>
    <w:rsid w:val="003E3A4C"/>
    <w:rsid w:val="003F3DB3"/>
    <w:rsid w:val="003F6057"/>
    <w:rsid w:val="00415767"/>
    <w:rsid w:val="004345CF"/>
    <w:rsid w:val="00441663"/>
    <w:rsid w:val="0045031E"/>
    <w:rsid w:val="00452234"/>
    <w:rsid w:val="004579C4"/>
    <w:rsid w:val="00483447"/>
    <w:rsid w:val="004972A6"/>
    <w:rsid w:val="004B20C3"/>
    <w:rsid w:val="004C36E5"/>
    <w:rsid w:val="004E144E"/>
    <w:rsid w:val="004E6E28"/>
    <w:rsid w:val="005064AD"/>
    <w:rsid w:val="005069D9"/>
    <w:rsid w:val="00523AB9"/>
    <w:rsid w:val="00527ADF"/>
    <w:rsid w:val="00530861"/>
    <w:rsid w:val="005327FB"/>
    <w:rsid w:val="00540B40"/>
    <w:rsid w:val="005418E8"/>
    <w:rsid w:val="00545FAE"/>
    <w:rsid w:val="00546354"/>
    <w:rsid w:val="0055510F"/>
    <w:rsid w:val="00555501"/>
    <w:rsid w:val="00556650"/>
    <w:rsid w:val="005605B7"/>
    <w:rsid w:val="00561320"/>
    <w:rsid w:val="005710C9"/>
    <w:rsid w:val="0057146B"/>
    <w:rsid w:val="00572EFF"/>
    <w:rsid w:val="00583023"/>
    <w:rsid w:val="005925E5"/>
    <w:rsid w:val="005A6699"/>
    <w:rsid w:val="005A6E8F"/>
    <w:rsid w:val="005A6F19"/>
    <w:rsid w:val="005C0306"/>
    <w:rsid w:val="005E42BA"/>
    <w:rsid w:val="005E60E5"/>
    <w:rsid w:val="00603CE0"/>
    <w:rsid w:val="00605B54"/>
    <w:rsid w:val="00606763"/>
    <w:rsid w:val="0062515A"/>
    <w:rsid w:val="00625AB1"/>
    <w:rsid w:val="0063737E"/>
    <w:rsid w:val="00651EF7"/>
    <w:rsid w:val="00663573"/>
    <w:rsid w:val="00665045"/>
    <w:rsid w:val="006960D8"/>
    <w:rsid w:val="00696140"/>
    <w:rsid w:val="006B1E77"/>
    <w:rsid w:val="006C1FA3"/>
    <w:rsid w:val="006D0722"/>
    <w:rsid w:val="006D6FAC"/>
    <w:rsid w:val="006E4E85"/>
    <w:rsid w:val="006F4834"/>
    <w:rsid w:val="006F4839"/>
    <w:rsid w:val="0070540B"/>
    <w:rsid w:val="007101B5"/>
    <w:rsid w:val="007201AB"/>
    <w:rsid w:val="007211A3"/>
    <w:rsid w:val="00726384"/>
    <w:rsid w:val="0073130D"/>
    <w:rsid w:val="00731C34"/>
    <w:rsid w:val="007373DC"/>
    <w:rsid w:val="00741ACE"/>
    <w:rsid w:val="00760E2C"/>
    <w:rsid w:val="00761843"/>
    <w:rsid w:val="00764E0F"/>
    <w:rsid w:val="007760FC"/>
    <w:rsid w:val="00776FBA"/>
    <w:rsid w:val="00777EEC"/>
    <w:rsid w:val="00785C3A"/>
    <w:rsid w:val="00787134"/>
    <w:rsid w:val="007A00A8"/>
    <w:rsid w:val="007A1662"/>
    <w:rsid w:val="007A2B82"/>
    <w:rsid w:val="007C066A"/>
    <w:rsid w:val="007C52AF"/>
    <w:rsid w:val="007C5413"/>
    <w:rsid w:val="007C5CD9"/>
    <w:rsid w:val="007E6A66"/>
    <w:rsid w:val="007E6DB8"/>
    <w:rsid w:val="007F1AE1"/>
    <w:rsid w:val="007F7FD1"/>
    <w:rsid w:val="00805BF1"/>
    <w:rsid w:val="00831C6F"/>
    <w:rsid w:val="00833E38"/>
    <w:rsid w:val="00836A9E"/>
    <w:rsid w:val="00843BDE"/>
    <w:rsid w:val="00854697"/>
    <w:rsid w:val="008654F5"/>
    <w:rsid w:val="00874E3A"/>
    <w:rsid w:val="00882D0F"/>
    <w:rsid w:val="0088792D"/>
    <w:rsid w:val="00891A36"/>
    <w:rsid w:val="0089276C"/>
    <w:rsid w:val="0089481B"/>
    <w:rsid w:val="00897B34"/>
    <w:rsid w:val="008A4F3E"/>
    <w:rsid w:val="008B1480"/>
    <w:rsid w:val="008B7316"/>
    <w:rsid w:val="008C00C2"/>
    <w:rsid w:val="008C3F0F"/>
    <w:rsid w:val="008C521C"/>
    <w:rsid w:val="008C7E80"/>
    <w:rsid w:val="00905FCE"/>
    <w:rsid w:val="00910E18"/>
    <w:rsid w:val="00927334"/>
    <w:rsid w:val="00935D7B"/>
    <w:rsid w:val="009456F2"/>
    <w:rsid w:val="00957A82"/>
    <w:rsid w:val="00957E9A"/>
    <w:rsid w:val="0096105E"/>
    <w:rsid w:val="00963241"/>
    <w:rsid w:val="00976D8C"/>
    <w:rsid w:val="00980A4F"/>
    <w:rsid w:val="0098301E"/>
    <w:rsid w:val="009910D1"/>
    <w:rsid w:val="00993B8C"/>
    <w:rsid w:val="00995FBE"/>
    <w:rsid w:val="009A466A"/>
    <w:rsid w:val="009B5444"/>
    <w:rsid w:val="009B54FD"/>
    <w:rsid w:val="009D1930"/>
    <w:rsid w:val="009E4B95"/>
    <w:rsid w:val="00A00F44"/>
    <w:rsid w:val="00A0244D"/>
    <w:rsid w:val="00A04B27"/>
    <w:rsid w:val="00A04D60"/>
    <w:rsid w:val="00A21602"/>
    <w:rsid w:val="00A34BAF"/>
    <w:rsid w:val="00A37514"/>
    <w:rsid w:val="00A503EF"/>
    <w:rsid w:val="00A53872"/>
    <w:rsid w:val="00A54CC8"/>
    <w:rsid w:val="00A60E39"/>
    <w:rsid w:val="00A62E46"/>
    <w:rsid w:val="00A6571B"/>
    <w:rsid w:val="00A73A0E"/>
    <w:rsid w:val="00A92E4B"/>
    <w:rsid w:val="00AA7AC1"/>
    <w:rsid w:val="00AC0076"/>
    <w:rsid w:val="00AC1790"/>
    <w:rsid w:val="00AC4178"/>
    <w:rsid w:val="00AC43CB"/>
    <w:rsid w:val="00AE2FCF"/>
    <w:rsid w:val="00AE5C20"/>
    <w:rsid w:val="00AF0C75"/>
    <w:rsid w:val="00AF16AA"/>
    <w:rsid w:val="00AF300A"/>
    <w:rsid w:val="00AF493E"/>
    <w:rsid w:val="00B04D92"/>
    <w:rsid w:val="00B12CBC"/>
    <w:rsid w:val="00B342AC"/>
    <w:rsid w:val="00B34E83"/>
    <w:rsid w:val="00B44823"/>
    <w:rsid w:val="00B44BF9"/>
    <w:rsid w:val="00B514D8"/>
    <w:rsid w:val="00B52E14"/>
    <w:rsid w:val="00B605CC"/>
    <w:rsid w:val="00B67352"/>
    <w:rsid w:val="00B74367"/>
    <w:rsid w:val="00B7675B"/>
    <w:rsid w:val="00B946C6"/>
    <w:rsid w:val="00B96942"/>
    <w:rsid w:val="00BA2D00"/>
    <w:rsid w:val="00BA42B4"/>
    <w:rsid w:val="00BC0C73"/>
    <w:rsid w:val="00BD2191"/>
    <w:rsid w:val="00BE3B72"/>
    <w:rsid w:val="00C00D93"/>
    <w:rsid w:val="00C47DCB"/>
    <w:rsid w:val="00C5765F"/>
    <w:rsid w:val="00C614EB"/>
    <w:rsid w:val="00C6343D"/>
    <w:rsid w:val="00C743CD"/>
    <w:rsid w:val="00C875C8"/>
    <w:rsid w:val="00CA1BD0"/>
    <w:rsid w:val="00CA2F01"/>
    <w:rsid w:val="00CE34B4"/>
    <w:rsid w:val="00CE5591"/>
    <w:rsid w:val="00CE7B63"/>
    <w:rsid w:val="00CF7CE9"/>
    <w:rsid w:val="00D17873"/>
    <w:rsid w:val="00D24B4C"/>
    <w:rsid w:val="00D5127F"/>
    <w:rsid w:val="00D61D48"/>
    <w:rsid w:val="00D64DCC"/>
    <w:rsid w:val="00D658E8"/>
    <w:rsid w:val="00D71BEB"/>
    <w:rsid w:val="00D77B6F"/>
    <w:rsid w:val="00D836B5"/>
    <w:rsid w:val="00DA0A61"/>
    <w:rsid w:val="00DB76FE"/>
    <w:rsid w:val="00DC3520"/>
    <w:rsid w:val="00DD13F7"/>
    <w:rsid w:val="00DD4B14"/>
    <w:rsid w:val="00DF205D"/>
    <w:rsid w:val="00DF20B7"/>
    <w:rsid w:val="00E0355D"/>
    <w:rsid w:val="00E040E2"/>
    <w:rsid w:val="00E244F9"/>
    <w:rsid w:val="00E32A93"/>
    <w:rsid w:val="00E523C5"/>
    <w:rsid w:val="00E74F88"/>
    <w:rsid w:val="00E83053"/>
    <w:rsid w:val="00E95FF8"/>
    <w:rsid w:val="00EA5F73"/>
    <w:rsid w:val="00EB203A"/>
    <w:rsid w:val="00ED2DCA"/>
    <w:rsid w:val="00ED342B"/>
    <w:rsid w:val="00ED497E"/>
    <w:rsid w:val="00F05EC5"/>
    <w:rsid w:val="00F26277"/>
    <w:rsid w:val="00F41063"/>
    <w:rsid w:val="00F47FCA"/>
    <w:rsid w:val="00F517FE"/>
    <w:rsid w:val="00F54143"/>
    <w:rsid w:val="00F641B8"/>
    <w:rsid w:val="00F71B37"/>
    <w:rsid w:val="00F9594E"/>
    <w:rsid w:val="00FC072A"/>
    <w:rsid w:val="00FC47FF"/>
    <w:rsid w:val="00FE210E"/>
    <w:rsid w:val="00FE390C"/>
    <w:rsid w:val="00FE599F"/>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5:docId w15:val="{F3149D3E-4A70-40CA-BF1F-650732E6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B"/>
    <w:pPr>
      <w:overflowPunct w:val="0"/>
      <w:autoSpaceDE w:val="0"/>
      <w:autoSpaceDN w:val="0"/>
      <w:adjustRightInd w:val="0"/>
      <w:textAlignment w:val="baseline"/>
    </w:pPr>
    <w:rPr>
      <w:sz w:val="24"/>
      <w:szCs w:val="24"/>
      <w:lang w:eastAsia="en-AU"/>
    </w:rPr>
  </w:style>
  <w:style w:type="paragraph" w:styleId="Heading1">
    <w:name w:val="heading 1"/>
    <w:basedOn w:val="Normal"/>
    <w:next w:val="Normal"/>
    <w:link w:val="Heading1Char"/>
    <w:uiPriority w:val="99"/>
    <w:qFormat/>
    <w:rsid w:val="000433BB"/>
    <w:pPr>
      <w:keepNext/>
      <w:tabs>
        <w:tab w:val="left" w:pos="720"/>
      </w:tabs>
      <w:outlineLvl w:val="0"/>
    </w:pPr>
    <w:rPr>
      <w:b/>
      <w:bCs/>
      <w:color w:val="000080"/>
      <w:lang w:val="en-AU"/>
    </w:rPr>
  </w:style>
  <w:style w:type="paragraph" w:styleId="Heading2">
    <w:name w:val="heading 2"/>
    <w:basedOn w:val="Normal"/>
    <w:next w:val="Normal"/>
    <w:link w:val="Heading2Char"/>
    <w:uiPriority w:val="99"/>
    <w:qFormat/>
    <w:rsid w:val="000433BB"/>
    <w:pPr>
      <w:keepNext/>
      <w:ind w:right="425"/>
      <w:outlineLvl w:val="1"/>
    </w:pPr>
    <w:rPr>
      <w:b/>
      <w:bCs/>
    </w:rPr>
  </w:style>
  <w:style w:type="paragraph" w:styleId="Heading3">
    <w:name w:val="heading 3"/>
    <w:basedOn w:val="Normal"/>
    <w:next w:val="Normal"/>
    <w:link w:val="Heading3Char"/>
    <w:uiPriority w:val="99"/>
    <w:qFormat/>
    <w:rsid w:val="000433BB"/>
    <w:pPr>
      <w:keepNext/>
      <w:spacing w:before="60"/>
      <w:outlineLvl w:val="2"/>
    </w:pPr>
    <w:rPr>
      <w:b/>
      <w:bCs/>
      <w:sz w:val="20"/>
      <w:szCs w:val="20"/>
    </w:rPr>
  </w:style>
  <w:style w:type="paragraph" w:styleId="Heading4">
    <w:name w:val="heading 4"/>
    <w:basedOn w:val="Normal"/>
    <w:next w:val="Normal"/>
    <w:link w:val="Heading4Char"/>
    <w:uiPriority w:val="99"/>
    <w:qFormat/>
    <w:rsid w:val="000433BB"/>
    <w:pPr>
      <w:keepNext/>
      <w:tabs>
        <w:tab w:val="left" w:pos="6663"/>
      </w:tabs>
      <w:outlineLvl w:val="3"/>
    </w:pPr>
    <w:rPr>
      <w:b/>
      <w:bCs/>
      <w:sz w:val="36"/>
      <w:szCs w:val="36"/>
    </w:rPr>
  </w:style>
  <w:style w:type="paragraph" w:styleId="Heading6">
    <w:name w:val="heading 6"/>
    <w:basedOn w:val="Normal"/>
    <w:link w:val="Heading6Char"/>
    <w:uiPriority w:val="99"/>
    <w:qFormat/>
    <w:rsid w:val="00384920"/>
    <w:pPr>
      <w:overflowPunct/>
      <w:autoSpaceDE/>
      <w:autoSpaceDN/>
      <w:adjustRightInd/>
      <w:spacing w:before="100" w:beforeAutospacing="1" w:after="100" w:afterAutospacing="1"/>
      <w:textAlignment w:val="auto"/>
      <w:outlineLvl w:val="5"/>
    </w:pPr>
    <w:rPr>
      <w:b/>
      <w:bCs/>
      <w:sz w:val="15"/>
      <w:szCs w:val="1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3DB3"/>
    <w:rPr>
      <w:rFonts w:ascii="Cambria" w:hAnsi="Cambria" w:cs="Cambria"/>
      <w:b/>
      <w:bCs/>
      <w:kern w:val="32"/>
      <w:sz w:val="32"/>
      <w:szCs w:val="32"/>
      <w:lang w:eastAsia="en-AU"/>
    </w:rPr>
  </w:style>
  <w:style w:type="character" w:customStyle="1" w:styleId="Heading2Char">
    <w:name w:val="Heading 2 Char"/>
    <w:basedOn w:val="DefaultParagraphFont"/>
    <w:link w:val="Heading2"/>
    <w:uiPriority w:val="99"/>
    <w:semiHidden/>
    <w:rsid w:val="003F3DB3"/>
    <w:rPr>
      <w:rFonts w:ascii="Cambria" w:hAnsi="Cambria" w:cs="Cambria"/>
      <w:b/>
      <w:bCs/>
      <w:i/>
      <w:iCs/>
      <w:sz w:val="28"/>
      <w:szCs w:val="28"/>
      <w:lang w:eastAsia="en-AU"/>
    </w:rPr>
  </w:style>
  <w:style w:type="character" w:customStyle="1" w:styleId="Heading3Char">
    <w:name w:val="Heading 3 Char"/>
    <w:basedOn w:val="DefaultParagraphFont"/>
    <w:link w:val="Heading3"/>
    <w:uiPriority w:val="99"/>
    <w:semiHidden/>
    <w:rsid w:val="003F3DB3"/>
    <w:rPr>
      <w:rFonts w:ascii="Cambria" w:hAnsi="Cambria" w:cs="Cambria"/>
      <w:b/>
      <w:bCs/>
      <w:sz w:val="26"/>
      <w:szCs w:val="26"/>
      <w:lang w:eastAsia="en-AU"/>
    </w:rPr>
  </w:style>
  <w:style w:type="character" w:customStyle="1" w:styleId="Heading4Char">
    <w:name w:val="Heading 4 Char"/>
    <w:basedOn w:val="DefaultParagraphFont"/>
    <w:link w:val="Heading4"/>
    <w:uiPriority w:val="99"/>
    <w:semiHidden/>
    <w:rsid w:val="003F3DB3"/>
    <w:rPr>
      <w:rFonts w:ascii="Calibri" w:hAnsi="Calibri" w:cs="Calibri"/>
      <w:b/>
      <w:bCs/>
      <w:sz w:val="28"/>
      <w:szCs w:val="28"/>
      <w:lang w:eastAsia="en-AU"/>
    </w:rPr>
  </w:style>
  <w:style w:type="character" w:customStyle="1" w:styleId="Heading6Char">
    <w:name w:val="Heading 6 Char"/>
    <w:basedOn w:val="DefaultParagraphFont"/>
    <w:link w:val="Heading6"/>
    <w:uiPriority w:val="99"/>
    <w:semiHidden/>
    <w:rsid w:val="003F3DB3"/>
    <w:rPr>
      <w:rFonts w:ascii="Calibri" w:hAnsi="Calibri" w:cs="Calibri"/>
      <w:b/>
      <w:bCs/>
      <w:sz w:val="22"/>
      <w:szCs w:val="22"/>
      <w:lang w:eastAsia="en-AU"/>
    </w:rPr>
  </w:style>
  <w:style w:type="paragraph" w:styleId="Footer">
    <w:name w:val="footer"/>
    <w:basedOn w:val="Normal"/>
    <w:link w:val="FooterChar"/>
    <w:uiPriority w:val="99"/>
    <w:rsid w:val="000433BB"/>
    <w:pPr>
      <w:tabs>
        <w:tab w:val="center" w:pos="4819"/>
        <w:tab w:val="right" w:pos="9071"/>
      </w:tabs>
    </w:pPr>
  </w:style>
  <w:style w:type="character" w:customStyle="1" w:styleId="FooterChar">
    <w:name w:val="Footer Char"/>
    <w:basedOn w:val="DefaultParagraphFont"/>
    <w:link w:val="Footer"/>
    <w:uiPriority w:val="99"/>
    <w:rsid w:val="003F3DB3"/>
    <w:rPr>
      <w:sz w:val="24"/>
      <w:szCs w:val="24"/>
      <w:lang w:eastAsia="en-AU"/>
    </w:rPr>
  </w:style>
  <w:style w:type="paragraph" w:styleId="Header">
    <w:name w:val="header"/>
    <w:basedOn w:val="Normal"/>
    <w:link w:val="HeaderChar"/>
    <w:uiPriority w:val="99"/>
    <w:rsid w:val="000433BB"/>
    <w:pPr>
      <w:tabs>
        <w:tab w:val="center" w:pos="4819"/>
        <w:tab w:val="right" w:pos="9071"/>
      </w:tabs>
    </w:pPr>
  </w:style>
  <w:style w:type="character" w:customStyle="1" w:styleId="HeaderChar">
    <w:name w:val="Header Char"/>
    <w:basedOn w:val="DefaultParagraphFont"/>
    <w:link w:val="Header"/>
    <w:uiPriority w:val="99"/>
    <w:rsid w:val="003F3DB3"/>
    <w:rPr>
      <w:sz w:val="24"/>
      <w:szCs w:val="24"/>
      <w:lang w:eastAsia="en-AU"/>
    </w:rPr>
  </w:style>
  <w:style w:type="paragraph" w:styleId="BodyText">
    <w:name w:val="Body Text"/>
    <w:basedOn w:val="Normal"/>
    <w:link w:val="BodyTextChar"/>
    <w:uiPriority w:val="99"/>
    <w:rsid w:val="000433BB"/>
    <w:pPr>
      <w:tabs>
        <w:tab w:val="left" w:pos="851"/>
        <w:tab w:val="left" w:pos="1134"/>
        <w:tab w:val="left" w:pos="3402"/>
        <w:tab w:val="left" w:pos="6096"/>
      </w:tabs>
      <w:ind w:right="992"/>
      <w:jc w:val="both"/>
    </w:pPr>
    <w:rPr>
      <w:sz w:val="22"/>
      <w:szCs w:val="22"/>
    </w:rPr>
  </w:style>
  <w:style w:type="character" w:customStyle="1" w:styleId="BodyTextChar">
    <w:name w:val="Body Text Char"/>
    <w:basedOn w:val="DefaultParagraphFont"/>
    <w:link w:val="BodyText"/>
    <w:uiPriority w:val="99"/>
    <w:semiHidden/>
    <w:rsid w:val="003F3DB3"/>
    <w:rPr>
      <w:sz w:val="24"/>
      <w:szCs w:val="24"/>
      <w:lang w:eastAsia="en-AU"/>
    </w:rPr>
  </w:style>
  <w:style w:type="paragraph" w:styleId="BodyText2">
    <w:name w:val="Body Text 2"/>
    <w:basedOn w:val="Normal"/>
    <w:link w:val="BodyText2Char"/>
    <w:uiPriority w:val="99"/>
    <w:rsid w:val="000433BB"/>
    <w:pPr>
      <w:tabs>
        <w:tab w:val="left" w:pos="851"/>
        <w:tab w:val="left" w:pos="1134"/>
        <w:tab w:val="left" w:pos="3402"/>
        <w:tab w:val="left" w:pos="6096"/>
      </w:tabs>
      <w:ind w:right="992"/>
      <w:jc w:val="both"/>
    </w:pPr>
  </w:style>
  <w:style w:type="character" w:customStyle="1" w:styleId="BodyText2Char">
    <w:name w:val="Body Text 2 Char"/>
    <w:basedOn w:val="DefaultParagraphFont"/>
    <w:link w:val="BodyText2"/>
    <w:uiPriority w:val="99"/>
    <w:semiHidden/>
    <w:rsid w:val="003F3DB3"/>
    <w:rPr>
      <w:sz w:val="24"/>
      <w:szCs w:val="24"/>
      <w:lang w:eastAsia="en-AU"/>
    </w:rPr>
  </w:style>
  <w:style w:type="paragraph" w:styleId="BodyText3">
    <w:name w:val="Body Text 3"/>
    <w:basedOn w:val="Normal"/>
    <w:link w:val="BodyText3Char"/>
    <w:uiPriority w:val="99"/>
    <w:rsid w:val="000433BB"/>
    <w:rPr>
      <w:color w:val="000080"/>
    </w:rPr>
  </w:style>
  <w:style w:type="character" w:customStyle="1" w:styleId="BodyText3Char">
    <w:name w:val="Body Text 3 Char"/>
    <w:basedOn w:val="DefaultParagraphFont"/>
    <w:link w:val="BodyText3"/>
    <w:uiPriority w:val="99"/>
    <w:semiHidden/>
    <w:rsid w:val="003F3DB3"/>
    <w:rPr>
      <w:sz w:val="16"/>
      <w:szCs w:val="16"/>
      <w:lang w:eastAsia="en-AU"/>
    </w:rPr>
  </w:style>
  <w:style w:type="paragraph" w:styleId="BalloonText">
    <w:name w:val="Balloon Text"/>
    <w:basedOn w:val="Normal"/>
    <w:link w:val="BalloonTextChar"/>
    <w:uiPriority w:val="99"/>
    <w:semiHidden/>
    <w:rsid w:val="000433BB"/>
    <w:rPr>
      <w:rFonts w:ascii="Tahoma" w:hAnsi="Tahoma" w:cs="Tahoma"/>
      <w:sz w:val="16"/>
      <w:szCs w:val="16"/>
    </w:rPr>
  </w:style>
  <w:style w:type="character" w:customStyle="1" w:styleId="BalloonTextChar">
    <w:name w:val="Balloon Text Char"/>
    <w:basedOn w:val="DefaultParagraphFont"/>
    <w:link w:val="BalloonText"/>
    <w:uiPriority w:val="99"/>
    <w:semiHidden/>
    <w:rsid w:val="003F3DB3"/>
    <w:rPr>
      <w:sz w:val="2"/>
      <w:szCs w:val="2"/>
      <w:lang w:eastAsia="en-AU"/>
    </w:rPr>
  </w:style>
  <w:style w:type="paragraph" w:styleId="ListBullet">
    <w:name w:val="List Bullet"/>
    <w:basedOn w:val="Normal"/>
    <w:autoRedefine/>
    <w:uiPriority w:val="99"/>
    <w:rsid w:val="00384920"/>
    <w:pPr>
      <w:tabs>
        <w:tab w:val="num" w:pos="360"/>
      </w:tabs>
      <w:overflowPunct/>
      <w:autoSpaceDE/>
      <w:autoSpaceDN/>
      <w:adjustRightInd/>
      <w:ind w:left="360" w:hanging="360"/>
      <w:textAlignment w:val="auto"/>
    </w:pPr>
    <w:rPr>
      <w:rFonts w:ascii="Times" w:hAnsi="Times" w:cs="Times"/>
      <w:lang w:val="en-AU" w:eastAsia="en-US"/>
    </w:rPr>
  </w:style>
  <w:style w:type="paragraph" w:customStyle="1" w:styleId="Headings">
    <w:name w:val="Headings"/>
    <w:basedOn w:val="Noparagraphstyle"/>
    <w:uiPriority w:val="99"/>
    <w:rsid w:val="00384920"/>
    <w:pPr>
      <w:spacing w:after="227" w:line="260" w:lineRule="atLeast"/>
    </w:pPr>
    <w:rPr>
      <w:sz w:val="36"/>
      <w:szCs w:val="36"/>
    </w:rPr>
  </w:style>
  <w:style w:type="paragraph" w:customStyle="1" w:styleId="Noparagraphstyle">
    <w:name w:val="[No paragraph style]"/>
    <w:uiPriority w:val="99"/>
    <w:rsid w:val="00384920"/>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BodyCopy">
    <w:name w:val="Body Copy"/>
    <w:basedOn w:val="Noparagraphstyle"/>
    <w:uiPriority w:val="99"/>
    <w:rsid w:val="00384920"/>
    <w:pPr>
      <w:tabs>
        <w:tab w:val="left" w:pos="340"/>
        <w:tab w:val="left" w:pos="907"/>
      </w:tabs>
      <w:spacing w:after="227" w:line="300" w:lineRule="atLeast"/>
    </w:pPr>
  </w:style>
  <w:style w:type="paragraph" w:customStyle="1" w:styleId="Bodycopylastpara">
    <w:name w:val="Body copy last para"/>
    <w:basedOn w:val="BodyCopy"/>
    <w:uiPriority w:val="99"/>
    <w:rsid w:val="00384920"/>
    <w:pPr>
      <w:tabs>
        <w:tab w:val="clear" w:pos="907"/>
        <w:tab w:val="left" w:pos="680"/>
        <w:tab w:val="left" w:pos="1020"/>
      </w:tabs>
      <w:spacing w:after="567"/>
    </w:pPr>
  </w:style>
  <w:style w:type="paragraph" w:customStyle="1" w:styleId="Subhead">
    <w:name w:val="Subhead"/>
    <w:basedOn w:val="Noparagraphstyle"/>
    <w:uiPriority w:val="99"/>
    <w:rsid w:val="00384920"/>
    <w:pPr>
      <w:spacing w:after="113" w:line="300" w:lineRule="atLeast"/>
    </w:pPr>
    <w:rPr>
      <w:rFonts w:ascii="Helvetica Neue" w:hAnsi="Helvetica Neue" w:cs="Helvetica Neue"/>
      <w:sz w:val="25"/>
      <w:szCs w:val="25"/>
    </w:rPr>
  </w:style>
  <w:style w:type="paragraph" w:customStyle="1" w:styleId="Listedbodycopy">
    <w:name w:val="Listed body copy"/>
    <w:basedOn w:val="BodyCopy"/>
    <w:uiPriority w:val="99"/>
    <w:rsid w:val="00384920"/>
    <w:pPr>
      <w:tabs>
        <w:tab w:val="clear" w:pos="907"/>
        <w:tab w:val="left" w:pos="680"/>
        <w:tab w:val="left" w:pos="1020"/>
      </w:tabs>
      <w:spacing w:after="170"/>
    </w:pPr>
  </w:style>
  <w:style w:type="character" w:styleId="Hyperlink">
    <w:name w:val="Hyperlink"/>
    <w:basedOn w:val="DefaultParagraphFont"/>
    <w:uiPriority w:val="99"/>
    <w:rsid w:val="00384920"/>
    <w:rPr>
      <w:color w:val="0000FF"/>
      <w:u w:val="single"/>
    </w:rPr>
  </w:style>
  <w:style w:type="character" w:styleId="PageNumber">
    <w:name w:val="page number"/>
    <w:basedOn w:val="DefaultParagraphFont"/>
    <w:uiPriority w:val="99"/>
    <w:rsid w:val="00384920"/>
  </w:style>
  <w:style w:type="table" w:styleId="TableGrid">
    <w:name w:val="Table Grid"/>
    <w:basedOn w:val="TableNormal"/>
    <w:uiPriority w:val="99"/>
    <w:rsid w:val="00384920"/>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Paragraph">
    <w:name w:val="BaseParagraph"/>
    <w:basedOn w:val="Normal"/>
    <w:uiPriority w:val="99"/>
    <w:rsid w:val="00384920"/>
    <w:pPr>
      <w:overflowPunct/>
      <w:autoSpaceDE/>
      <w:autoSpaceDN/>
      <w:adjustRightInd/>
      <w:spacing w:after="240" w:line="320" w:lineRule="exact"/>
      <w:jc w:val="both"/>
      <w:textAlignment w:val="auto"/>
    </w:pPr>
    <w:rPr>
      <w:lang w:val="en-AU" w:eastAsia="en-US"/>
    </w:rPr>
  </w:style>
  <w:style w:type="paragraph" w:customStyle="1" w:styleId="TableHeading">
    <w:name w:val="Table Heading"/>
    <w:basedOn w:val="Normal"/>
    <w:next w:val="Normal"/>
    <w:uiPriority w:val="99"/>
    <w:rsid w:val="00384920"/>
    <w:pPr>
      <w:keepNext/>
      <w:overflowPunct/>
      <w:autoSpaceDE/>
      <w:autoSpaceDN/>
      <w:adjustRightInd/>
      <w:spacing w:before="120" w:after="120" w:line="320" w:lineRule="exact"/>
      <w:textAlignment w:val="auto"/>
    </w:pPr>
    <w:rPr>
      <w:rFonts w:ascii="Arial" w:hAnsi="Arial" w:cs="Arial"/>
      <w:b/>
      <w:bCs/>
      <w:lang w:val="en-AU" w:eastAsia="en-US"/>
    </w:rPr>
  </w:style>
  <w:style w:type="paragraph" w:styleId="FootnoteText">
    <w:name w:val="footnote text"/>
    <w:basedOn w:val="Normal"/>
    <w:link w:val="FootnoteTextChar"/>
    <w:uiPriority w:val="99"/>
    <w:semiHidden/>
    <w:rsid w:val="00384920"/>
    <w:pPr>
      <w:overflowPunct/>
      <w:autoSpaceDE/>
      <w:autoSpaceDN/>
      <w:adjustRightInd/>
      <w:textAlignment w:val="auto"/>
    </w:pPr>
    <w:rPr>
      <w:rFonts w:ascii="Times" w:hAnsi="Times" w:cs="Times"/>
      <w:sz w:val="20"/>
      <w:szCs w:val="20"/>
      <w:lang w:val="en-AU" w:eastAsia="en-US"/>
    </w:rPr>
  </w:style>
  <w:style w:type="character" w:customStyle="1" w:styleId="FootnoteTextChar">
    <w:name w:val="Footnote Text Char"/>
    <w:basedOn w:val="DefaultParagraphFont"/>
    <w:link w:val="FootnoteText"/>
    <w:uiPriority w:val="99"/>
    <w:semiHidden/>
    <w:rsid w:val="003F3DB3"/>
    <w:rPr>
      <w:lang w:eastAsia="en-AU"/>
    </w:rPr>
  </w:style>
  <w:style w:type="character" w:styleId="FootnoteReference">
    <w:name w:val="footnote reference"/>
    <w:basedOn w:val="DefaultParagraphFont"/>
    <w:uiPriority w:val="99"/>
    <w:semiHidden/>
    <w:rsid w:val="00384920"/>
    <w:rPr>
      <w:vertAlign w:val="superscript"/>
    </w:rPr>
  </w:style>
  <w:style w:type="paragraph" w:styleId="NormalWeb">
    <w:name w:val="Normal (Web)"/>
    <w:basedOn w:val="Normal"/>
    <w:uiPriority w:val="99"/>
    <w:rsid w:val="00384920"/>
    <w:pPr>
      <w:overflowPunct/>
      <w:autoSpaceDE/>
      <w:autoSpaceDN/>
      <w:adjustRightInd/>
      <w:spacing w:before="100" w:beforeAutospacing="1" w:after="192"/>
      <w:textAlignment w:val="auto"/>
    </w:pPr>
    <w:rPr>
      <w:lang w:val="en-AU"/>
    </w:rPr>
  </w:style>
  <w:style w:type="paragraph" w:customStyle="1" w:styleId="Heading12">
    <w:name w:val="Heading 12"/>
    <w:basedOn w:val="Normal"/>
    <w:uiPriority w:val="99"/>
    <w:rsid w:val="00384920"/>
    <w:pPr>
      <w:overflowPunct/>
      <w:autoSpaceDE/>
      <w:autoSpaceDN/>
      <w:adjustRightInd/>
      <w:spacing w:after="120"/>
      <w:textAlignment w:val="auto"/>
      <w:outlineLvl w:val="1"/>
    </w:pPr>
    <w:rPr>
      <w:rFonts w:ascii="Georgia" w:hAnsi="Georgia" w:cs="Georgia"/>
      <w:kern w:val="36"/>
      <w:sz w:val="50"/>
      <w:szCs w:val="50"/>
      <w:lang w:val="en-AU"/>
    </w:rPr>
  </w:style>
  <w:style w:type="numbering" w:customStyle="1" w:styleId="Bullet10pt">
    <w:name w:val="Bullet 10pt"/>
    <w:rsid w:val="005B6F50"/>
    <w:pPr>
      <w:numPr>
        <w:numId w:val="4"/>
      </w:numPr>
    </w:pPr>
  </w:style>
  <w:style w:type="character" w:styleId="FollowedHyperlink">
    <w:name w:val="FollowedHyperlink"/>
    <w:basedOn w:val="DefaultParagraphFont"/>
    <w:uiPriority w:val="99"/>
    <w:semiHidden/>
    <w:unhideWhenUsed/>
    <w:rsid w:val="00C47DCB"/>
    <w:rPr>
      <w:color w:val="800080"/>
      <w:u w:val="single"/>
    </w:rPr>
  </w:style>
  <w:style w:type="paragraph" w:customStyle="1" w:styleId="bodycopylastpara0">
    <w:name w:val="bodycopylastpara"/>
    <w:basedOn w:val="Normal"/>
    <w:rsid w:val="00AC1790"/>
    <w:pPr>
      <w:overflowPunct/>
      <w:autoSpaceDE/>
      <w:autoSpaceDN/>
      <w:adjustRightInd/>
      <w:spacing w:before="100" w:beforeAutospacing="1" w:after="100" w:afterAutospacing="1"/>
      <w:textAlignment w:val="auto"/>
    </w:pPr>
    <w:rPr>
      <w:lang w:eastAsia="en-US"/>
    </w:rPr>
  </w:style>
  <w:style w:type="character" w:customStyle="1" w:styleId="apple-converted-space">
    <w:name w:val="apple-converted-space"/>
    <w:basedOn w:val="DefaultParagraphFont"/>
    <w:rsid w:val="00441663"/>
  </w:style>
  <w:style w:type="character" w:customStyle="1" w:styleId="il">
    <w:name w:val="il"/>
    <w:basedOn w:val="DefaultParagraphFont"/>
    <w:rsid w:val="00441663"/>
  </w:style>
  <w:style w:type="paragraph" w:styleId="ListParagraph">
    <w:name w:val="List Paragraph"/>
    <w:basedOn w:val="Normal"/>
    <w:uiPriority w:val="34"/>
    <w:qFormat/>
    <w:rsid w:val="0073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8813">
      <w:marLeft w:val="0"/>
      <w:marRight w:val="0"/>
      <w:marTop w:val="0"/>
      <w:marBottom w:val="0"/>
      <w:divBdr>
        <w:top w:val="none" w:sz="0" w:space="0" w:color="auto"/>
        <w:left w:val="none" w:sz="0" w:space="0" w:color="auto"/>
        <w:bottom w:val="none" w:sz="0" w:space="0" w:color="auto"/>
        <w:right w:val="none" w:sz="0" w:space="0" w:color="auto"/>
      </w:divBdr>
    </w:div>
    <w:div w:id="854536064">
      <w:bodyDiv w:val="1"/>
      <w:marLeft w:val="0"/>
      <w:marRight w:val="0"/>
      <w:marTop w:val="0"/>
      <w:marBottom w:val="0"/>
      <w:divBdr>
        <w:top w:val="none" w:sz="0" w:space="0" w:color="auto"/>
        <w:left w:val="none" w:sz="0" w:space="0" w:color="auto"/>
        <w:bottom w:val="none" w:sz="0" w:space="0" w:color="auto"/>
        <w:right w:val="none" w:sz="0" w:space="0" w:color="auto"/>
      </w:divBdr>
    </w:div>
    <w:div w:id="195470391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nsw.gov.au/services/public_libraries/living_learning_libraries/index.html" TargetMode="External"/><Relationship Id="rId18" Type="http://schemas.openxmlformats.org/officeDocument/2006/relationships/hyperlink" Target="mailto:kate.ogrady@sl.nsw.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l.nsw.gov.au/services/public_libraries/funding/grants.html" TargetMode="External"/><Relationship Id="rId7" Type="http://schemas.openxmlformats.org/officeDocument/2006/relationships/endnotes" Target="endnotes.xml"/><Relationship Id="rId12" Type="http://schemas.openxmlformats.org/officeDocument/2006/relationships/hyperlink" Target="http://www.sl.nsw.gov.au/services/public_libraries/library_buildings_and_spaces/index.html" TargetMode="External"/><Relationship Id="rId17" Type="http://schemas.openxmlformats.org/officeDocument/2006/relationships/hyperlink" Target="mailto:cameron.morley@sl.nsw.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ylee.joseph@sl.nsw.gov.au" TargetMode="External"/><Relationship Id="rId20" Type="http://schemas.openxmlformats.org/officeDocument/2006/relationships/hyperlink" Target="http://www.sl.nsw.gov.au/services/public_libraries/funding/gra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oriana.acevedo@sl.nsw.gov.au"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ross.balharrie@sl.nsw.gov.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llen.forsyth@sl.nsw.gov.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EB22-7934-42B5-AAC1-D4338994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3300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Public Library Infrastructure Grants Guidelines 2014/15</vt:lpstr>
    </vt:vector>
  </TitlesOfParts>
  <Company>Telstra Corporation Limited</Company>
  <LinksUpToDate>false</LinksUpToDate>
  <CharactersWithSpaces>24006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Infrastructure Grants Guidelines 2014/15</dc:title>
  <dc:subject/>
  <dc:creator>State Library of NSW</dc:creator>
  <cp:keywords>public libraries, funding, grants, guidelines</cp:keywords>
  <dc:description/>
  <cp:lastModifiedBy>Kate O'Grady</cp:lastModifiedBy>
  <cp:revision>7</cp:revision>
  <cp:lastPrinted>2015-09-23T00:32:00Z</cp:lastPrinted>
  <dcterms:created xsi:type="dcterms:W3CDTF">2015-09-22T06:38:00Z</dcterms:created>
  <dcterms:modified xsi:type="dcterms:W3CDTF">2015-09-23T00:53:00Z</dcterms:modified>
</cp:coreProperties>
</file>